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50" w:rsidRPr="00D578B5" w:rsidRDefault="007F1650" w:rsidP="00D578B5">
      <w:pPr>
        <w:ind w:right="-711"/>
        <w:jc w:val="center"/>
        <w:rPr>
          <w:b/>
          <w:sz w:val="28"/>
          <w:szCs w:val="28"/>
        </w:rPr>
      </w:pPr>
      <w:r w:rsidRPr="00D578B5">
        <w:rPr>
          <w:b/>
          <w:sz w:val="28"/>
          <w:szCs w:val="28"/>
        </w:rPr>
        <w:t xml:space="preserve">Рабочая программа по музыке </w:t>
      </w:r>
    </w:p>
    <w:p w:rsidR="007F1650" w:rsidRPr="00D578B5" w:rsidRDefault="00A627C8" w:rsidP="00D578B5">
      <w:pPr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1650" w:rsidRPr="00D578B5">
        <w:rPr>
          <w:b/>
          <w:sz w:val="28"/>
          <w:szCs w:val="28"/>
        </w:rPr>
        <w:t xml:space="preserve"> класс</w:t>
      </w:r>
    </w:p>
    <w:p w:rsidR="007F1650" w:rsidRPr="00D578B5" w:rsidRDefault="007F1650" w:rsidP="00D578B5">
      <w:pPr>
        <w:ind w:right="-711"/>
        <w:jc w:val="center"/>
        <w:rPr>
          <w:b/>
          <w:sz w:val="28"/>
          <w:szCs w:val="28"/>
        </w:rPr>
      </w:pPr>
    </w:p>
    <w:p w:rsidR="007F1650" w:rsidRPr="00D578B5" w:rsidRDefault="007F1650" w:rsidP="00D578B5">
      <w:pPr>
        <w:ind w:right="-711"/>
        <w:jc w:val="center"/>
        <w:rPr>
          <w:b/>
          <w:sz w:val="28"/>
          <w:szCs w:val="28"/>
        </w:rPr>
      </w:pPr>
      <w:r w:rsidRPr="00D578B5">
        <w:rPr>
          <w:b/>
          <w:sz w:val="28"/>
          <w:szCs w:val="28"/>
        </w:rPr>
        <w:t>Пояснительная записка</w:t>
      </w:r>
    </w:p>
    <w:p w:rsidR="007F1650" w:rsidRPr="00E904D3" w:rsidRDefault="00950420" w:rsidP="00D578B5">
      <w:pPr>
        <w:spacing w:before="100" w:beforeAutospacing="1" w:after="100" w:afterAutospacing="1"/>
        <w:ind w:right="-711"/>
        <w:jc w:val="both"/>
      </w:pPr>
      <w:r w:rsidRPr="00E904D3">
        <w:rPr>
          <w:spacing w:val="-2"/>
        </w:rPr>
        <w:t>Учебный предмет «Музыка» входит в образовательную область «Искусство»</w:t>
      </w:r>
      <w:r w:rsidRPr="00E904D3">
        <w:t xml:space="preserve">. </w:t>
      </w:r>
      <w:r w:rsidR="007F1650" w:rsidRPr="00E904D3">
        <w:t xml:space="preserve">Рабочая  программа по  музыке для </w:t>
      </w:r>
      <w:r w:rsidR="00A627C8" w:rsidRPr="00E904D3">
        <w:t>1</w:t>
      </w:r>
      <w:r w:rsidR="007F1650" w:rsidRPr="00E904D3">
        <w:t xml:space="preserve"> -го  класса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2010 года, примерной программы начального общего образования  на основе авторской программы по музыке -  «Музыка. Начальная школа», авторов:   Е.Д. Критской, Г.П. Сергеевой, Т. С. </w:t>
      </w:r>
      <w:proofErr w:type="spellStart"/>
      <w:r w:rsidR="007F1650" w:rsidRPr="00E904D3">
        <w:t>Шмагиной</w:t>
      </w:r>
      <w:proofErr w:type="spellEnd"/>
      <w:r w:rsidR="007F1650" w:rsidRPr="00E904D3">
        <w:t xml:space="preserve">, М., Просвещение, 2010. </w:t>
      </w:r>
    </w:p>
    <w:p w:rsidR="00493F17" w:rsidRPr="00E904D3" w:rsidRDefault="00493F17" w:rsidP="00D578B5">
      <w:pPr>
        <w:tabs>
          <w:tab w:val="left" w:pos="0"/>
        </w:tabs>
        <w:ind w:right="-711" w:firstLine="709"/>
        <w:jc w:val="center"/>
        <w:rPr>
          <w:b/>
          <w:bCs/>
        </w:rPr>
      </w:pPr>
      <w:r w:rsidRPr="00E904D3">
        <w:rPr>
          <w:b/>
          <w:bCs/>
        </w:rPr>
        <w:t>Нормативно-методическое обеспечение программы:</w:t>
      </w:r>
    </w:p>
    <w:p w:rsidR="00493F17" w:rsidRPr="00E904D3" w:rsidRDefault="00493F17" w:rsidP="00D578B5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  <w:tab w:val="left" w:pos="2414"/>
        </w:tabs>
        <w:ind w:left="0" w:right="-711" w:firstLine="709"/>
        <w:jc w:val="both"/>
      </w:pPr>
      <w:r w:rsidRPr="00E904D3"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493F17" w:rsidRPr="00E904D3" w:rsidRDefault="00493F17" w:rsidP="00D578B5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  <w:tab w:val="left" w:pos="2414"/>
        </w:tabs>
        <w:ind w:left="0" w:right="-711" w:firstLine="709"/>
        <w:jc w:val="both"/>
      </w:pPr>
      <w:r w:rsidRPr="00E904D3"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E904D3">
        <w:t>Минобрнауки</w:t>
      </w:r>
      <w:proofErr w:type="spellEnd"/>
      <w:r w:rsidRPr="00E904D3">
        <w:t xml:space="preserve"> России от 06.10 2009г. № 373).</w:t>
      </w:r>
    </w:p>
    <w:p w:rsidR="00493F17" w:rsidRPr="00E904D3" w:rsidRDefault="00493F17" w:rsidP="00D578B5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ind w:left="0" w:right="-711" w:firstLine="709"/>
        <w:jc w:val="both"/>
      </w:pPr>
      <w:r w:rsidRPr="00E904D3">
        <w:t xml:space="preserve">Приказ </w:t>
      </w:r>
      <w:proofErr w:type="spellStart"/>
      <w:r w:rsidRPr="00E904D3">
        <w:t>Минобрнауки</w:t>
      </w:r>
      <w:proofErr w:type="spellEnd"/>
      <w:r w:rsidRPr="00E904D3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493F17" w:rsidRPr="00E904D3" w:rsidRDefault="00493F17" w:rsidP="00D578B5">
      <w:pPr>
        <w:numPr>
          <w:ilvl w:val="0"/>
          <w:numId w:val="9"/>
        </w:numPr>
        <w:tabs>
          <w:tab w:val="left" w:pos="142"/>
          <w:tab w:val="left" w:pos="1134"/>
        </w:tabs>
        <w:ind w:left="0" w:right="-711" w:firstLine="709"/>
        <w:jc w:val="both"/>
        <w:rPr>
          <w:spacing w:val="-6"/>
        </w:rPr>
      </w:pPr>
      <w:r w:rsidRPr="00E904D3">
        <w:rPr>
          <w:spacing w:val="-6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E904D3">
          <w:rPr>
            <w:spacing w:val="-6"/>
          </w:rPr>
          <w:t>2011 г</w:t>
        </w:r>
      </w:smartTag>
      <w:r w:rsidRPr="00E904D3">
        <w:rPr>
          <w:spacing w:val="-6"/>
        </w:rPr>
        <w:t>. №</w:t>
      </w:r>
      <w:r w:rsidRPr="00E904D3">
        <w:rPr>
          <w:spacing w:val="-6"/>
          <w:lang w:val="en-US"/>
        </w:rPr>
        <w:t> </w:t>
      </w:r>
      <w:r w:rsidRPr="00E904D3">
        <w:rPr>
          <w:spacing w:val="-6"/>
        </w:rPr>
        <w:t xml:space="preserve">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904D3">
          <w:rPr>
            <w:spacing w:val="-6"/>
          </w:rPr>
          <w:t>2009 г</w:t>
        </w:r>
      </w:smartTag>
      <w:r w:rsidRPr="00E904D3">
        <w:rPr>
          <w:spacing w:val="-6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E904D3">
          <w:rPr>
            <w:spacing w:val="-6"/>
          </w:rPr>
          <w:t>2011 г</w:t>
        </w:r>
      </w:smartTag>
      <w:r w:rsidRPr="00E904D3">
        <w:rPr>
          <w:spacing w:val="-6"/>
        </w:rPr>
        <w:t>., регистрационный N 22540).</w:t>
      </w:r>
    </w:p>
    <w:p w:rsidR="00493F17" w:rsidRPr="00E904D3" w:rsidRDefault="00493F17" w:rsidP="00D578B5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ind w:left="0" w:right="-711" w:firstLine="709"/>
        <w:jc w:val="both"/>
        <w:outlineLvl w:val="1"/>
      </w:pPr>
      <w:r w:rsidRPr="00E904D3">
        <w:rPr>
          <w:spacing w:val="-6"/>
        </w:rPr>
        <w:t>П</w:t>
      </w:r>
      <w:r w:rsidRPr="00E904D3">
        <w:t xml:space="preserve">риказ Министерства образования и науки РФ </w:t>
      </w:r>
      <w:r w:rsidRPr="00E904D3">
        <w:rPr>
          <w:kern w:val="36"/>
        </w:rPr>
        <w:t xml:space="preserve">от 19 декабря </w:t>
      </w:r>
      <w:smartTag w:uri="urn:schemas-microsoft-com:office:smarttags" w:element="metricconverter">
        <w:smartTagPr>
          <w:attr w:name="ProductID" w:val="2012 г"/>
        </w:smartTagPr>
        <w:r w:rsidRPr="00E904D3">
          <w:rPr>
            <w:kern w:val="36"/>
          </w:rPr>
          <w:t>2012 г</w:t>
        </w:r>
      </w:smartTag>
      <w:r w:rsidRPr="00E904D3">
        <w:rPr>
          <w:kern w:val="36"/>
        </w:rPr>
        <w:t>. № </w:t>
      </w:r>
      <w:smartTag w:uri="urn:schemas-microsoft-com:office:smarttags" w:element="metricconverter">
        <w:smartTagPr>
          <w:attr w:name="ProductID" w:val="1067 г"/>
        </w:smartTagPr>
        <w:r w:rsidRPr="00E904D3">
          <w:rPr>
            <w:kern w:val="36"/>
          </w:rPr>
          <w:t>1067 г</w:t>
        </w:r>
      </w:smartTag>
      <w:r w:rsidRPr="00E904D3">
        <w:rPr>
          <w:kern w:val="36"/>
        </w:rPr>
        <w:t>. Москва «</w:t>
      </w:r>
      <w:r w:rsidRPr="00E904D3"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493F17" w:rsidRPr="00E904D3" w:rsidRDefault="00493F17" w:rsidP="00D578B5">
      <w:pPr>
        <w:numPr>
          <w:ilvl w:val="0"/>
          <w:numId w:val="9"/>
        </w:numPr>
        <w:tabs>
          <w:tab w:val="left" w:pos="142"/>
          <w:tab w:val="left" w:pos="1134"/>
        </w:tabs>
        <w:ind w:left="0" w:right="-711" w:firstLine="709"/>
        <w:jc w:val="both"/>
      </w:pPr>
      <w:r w:rsidRPr="00E904D3"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E904D3">
          <w:t>2010 г</w:t>
        </w:r>
      </w:smartTag>
      <w:r w:rsidRPr="00E904D3">
        <w:t>. №986 «</w:t>
      </w:r>
      <w:proofErr w:type="spellStart"/>
      <w:r w:rsidRPr="00E904D3">
        <w:t>Обутверждении</w:t>
      </w:r>
      <w:proofErr w:type="spellEnd"/>
      <w:r w:rsidRPr="00E904D3">
        <w:t xml:space="preserve"> федеральных требований  к образовательным учреждениям в части минимальной оснащенности учебного процесса и оборудования учебных помещений».</w:t>
      </w:r>
    </w:p>
    <w:p w:rsidR="00493F17" w:rsidRPr="00E904D3" w:rsidRDefault="00493F17" w:rsidP="00D578B5">
      <w:pPr>
        <w:numPr>
          <w:ilvl w:val="0"/>
          <w:numId w:val="9"/>
        </w:numPr>
        <w:tabs>
          <w:tab w:val="num" w:pos="0"/>
          <w:tab w:val="left" w:pos="142"/>
          <w:tab w:val="left" w:pos="1134"/>
        </w:tabs>
        <w:ind w:left="0" w:right="-711" w:firstLine="709"/>
        <w:jc w:val="both"/>
        <w:rPr>
          <w:spacing w:val="-6"/>
        </w:rPr>
      </w:pPr>
      <w:r w:rsidRPr="00E904D3">
        <w:rPr>
          <w:bCs/>
          <w:spacing w:val="-6"/>
        </w:rPr>
        <w:t xml:space="preserve">Примерная основная образовательная программа начального общего образования </w:t>
      </w:r>
      <w:r w:rsidRPr="00E904D3">
        <w:rPr>
          <w:spacing w:val="-6"/>
        </w:rPr>
        <w:t>[Текст] /</w:t>
      </w:r>
      <w:proofErr w:type="gramStart"/>
      <w:r w:rsidRPr="00E904D3">
        <w:rPr>
          <w:spacing w:val="-6"/>
        </w:rPr>
        <w:t>М-во</w:t>
      </w:r>
      <w:proofErr w:type="gramEnd"/>
      <w:r w:rsidRPr="00E904D3">
        <w:rPr>
          <w:spacing w:val="-6"/>
        </w:rPr>
        <w:t xml:space="preserve"> образования и науки РФ. – М.: Просвещение, 2010. </w:t>
      </w:r>
    </w:p>
    <w:p w:rsidR="00493F17" w:rsidRPr="00E904D3" w:rsidRDefault="00493F17" w:rsidP="00D578B5">
      <w:pPr>
        <w:keepNext/>
        <w:numPr>
          <w:ilvl w:val="0"/>
          <w:numId w:val="9"/>
        </w:numPr>
        <w:shd w:val="clear" w:color="auto" w:fill="FFFFFF"/>
        <w:tabs>
          <w:tab w:val="num" w:pos="0"/>
          <w:tab w:val="left" w:pos="142"/>
          <w:tab w:val="left" w:pos="1134"/>
          <w:tab w:val="left" w:pos="2414"/>
        </w:tabs>
        <w:ind w:left="0" w:right="-711" w:firstLine="709"/>
        <w:jc w:val="both"/>
        <w:outlineLvl w:val="0"/>
        <w:rPr>
          <w:bCs/>
          <w:kern w:val="36"/>
        </w:rPr>
      </w:pPr>
      <w:r w:rsidRPr="00E904D3">
        <w:rPr>
          <w:bCs/>
          <w:kern w:val="36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904D3">
          <w:rPr>
            <w:bCs/>
            <w:kern w:val="36"/>
          </w:rPr>
          <w:t>2010 г</w:t>
        </w:r>
      </w:smartTag>
      <w:r w:rsidRPr="00E904D3">
        <w:rPr>
          <w:bCs/>
          <w:kern w:val="36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E904D3">
          <w:rPr>
            <w:bCs/>
            <w:kern w:val="36"/>
          </w:rPr>
          <w:t>189 г</w:t>
        </w:r>
      </w:smartTag>
      <w:r w:rsidRPr="00E904D3">
        <w:rPr>
          <w:bCs/>
          <w:kern w:val="36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E904D3">
        <w:rPr>
          <w:kern w:val="36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E904D3">
          <w:rPr>
            <w:kern w:val="36"/>
          </w:rPr>
          <w:t>2011 г</w:t>
        </w:r>
      </w:smartTag>
      <w:r w:rsidRPr="00E904D3">
        <w:rPr>
          <w:kern w:val="36"/>
        </w:rPr>
        <w:t>.).</w:t>
      </w:r>
    </w:p>
    <w:p w:rsidR="00493F17" w:rsidRPr="00E904D3" w:rsidRDefault="00493F17" w:rsidP="00D578B5">
      <w:pPr>
        <w:keepNext/>
        <w:numPr>
          <w:ilvl w:val="0"/>
          <w:numId w:val="9"/>
        </w:numPr>
        <w:shd w:val="clear" w:color="auto" w:fill="FFFFFF"/>
        <w:tabs>
          <w:tab w:val="num" w:pos="0"/>
          <w:tab w:val="left" w:pos="142"/>
          <w:tab w:val="left" w:pos="1134"/>
          <w:tab w:val="left" w:pos="2414"/>
        </w:tabs>
        <w:ind w:left="0" w:right="-711" w:firstLine="709"/>
        <w:jc w:val="both"/>
        <w:outlineLvl w:val="0"/>
        <w:rPr>
          <w:bCs/>
          <w:kern w:val="36"/>
        </w:rPr>
      </w:pPr>
      <w:r w:rsidRPr="00E904D3">
        <w:rPr>
          <w:kern w:val="36"/>
        </w:rPr>
        <w:t>Авторские программы по учебному предмету «Музыка».</w:t>
      </w:r>
    </w:p>
    <w:p w:rsidR="004833C8" w:rsidRPr="00E904D3" w:rsidRDefault="007F1650" w:rsidP="00D578B5">
      <w:pPr>
        <w:ind w:right="-711"/>
        <w:jc w:val="both"/>
      </w:pPr>
      <w:r w:rsidRPr="00E904D3">
        <w:rPr>
          <w:b/>
        </w:rPr>
        <w:t xml:space="preserve">        </w:t>
      </w:r>
      <w:r w:rsidR="004833C8" w:rsidRPr="00E904D3">
        <w:rPr>
          <w:b/>
        </w:rPr>
        <w:t xml:space="preserve">Цель уроков </w:t>
      </w:r>
      <w:r w:rsidRPr="00E904D3">
        <w:rPr>
          <w:b/>
        </w:rPr>
        <w:t>музыки</w:t>
      </w:r>
      <w:r w:rsidRPr="00E904D3">
        <w:t xml:space="preserve">  в</w:t>
      </w:r>
      <w:r w:rsidR="00A627C8" w:rsidRPr="00E904D3">
        <w:t xml:space="preserve"> 1</w:t>
      </w:r>
      <w:r w:rsidRPr="00E904D3">
        <w:t xml:space="preserve">  классе</w:t>
      </w:r>
      <w:r w:rsidR="004833C8" w:rsidRPr="00E904D3">
        <w:t xml:space="preserve"> -</w:t>
      </w:r>
      <w:r w:rsidRPr="00E904D3">
        <w:t xml:space="preserve">  в</w:t>
      </w:r>
      <w:r w:rsidR="00A627C8" w:rsidRPr="00E904D3">
        <w:t xml:space="preserve">ведение детей в многообразный мир музыкальной культуры через знакомство с музыкальными произведениями доступными восприятию и способствует решению следующих </w:t>
      </w:r>
      <w:r w:rsidR="00A627C8" w:rsidRPr="00E904D3">
        <w:rPr>
          <w:b/>
        </w:rPr>
        <w:t>задач</w:t>
      </w:r>
      <w:r w:rsidR="00A627C8" w:rsidRPr="00E904D3">
        <w:t>:</w:t>
      </w:r>
      <w:r w:rsidRPr="00E904D3">
        <w:t xml:space="preserve"> </w:t>
      </w:r>
    </w:p>
    <w:p w:rsidR="007F1650" w:rsidRPr="00E904D3" w:rsidRDefault="00A627C8" w:rsidP="00D578B5">
      <w:pPr>
        <w:numPr>
          <w:ilvl w:val="0"/>
          <w:numId w:val="4"/>
        </w:numPr>
        <w:spacing w:before="100" w:beforeAutospacing="1" w:after="100" w:afterAutospacing="1"/>
        <w:ind w:right="-711"/>
        <w:jc w:val="both"/>
      </w:pPr>
      <w:r w:rsidRPr="00E904D3">
        <w:rPr>
          <w:i/>
        </w:rPr>
        <w:t xml:space="preserve">формирование </w:t>
      </w:r>
      <w:r w:rsidRPr="00E904D3">
        <w:t xml:space="preserve">основ </w:t>
      </w:r>
      <w:r w:rsidR="004833C8" w:rsidRPr="00E904D3">
        <w:t>музыкально</w:t>
      </w:r>
      <w:r w:rsidRPr="00E904D3">
        <w:t>й культуры через эмоциональное, активное восприятие музыки</w:t>
      </w:r>
      <w:r w:rsidR="007F1650" w:rsidRPr="00E904D3">
        <w:t>;</w:t>
      </w:r>
    </w:p>
    <w:p w:rsidR="00A627C8" w:rsidRPr="00E904D3" w:rsidRDefault="00A627C8" w:rsidP="00A627C8">
      <w:pPr>
        <w:numPr>
          <w:ilvl w:val="0"/>
          <w:numId w:val="4"/>
        </w:numPr>
        <w:spacing w:before="100" w:beforeAutospacing="1" w:after="100" w:afterAutospacing="1"/>
        <w:ind w:right="-711"/>
        <w:jc w:val="both"/>
      </w:pPr>
      <w:r w:rsidRPr="00E904D3">
        <w:rPr>
          <w:i/>
        </w:rPr>
        <w:t xml:space="preserve">воспитание </w:t>
      </w:r>
      <w:r w:rsidRPr="00E904D3">
        <w:t>эмоционально-ценностного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мира;</w:t>
      </w:r>
    </w:p>
    <w:p w:rsidR="007F1650" w:rsidRPr="00E904D3" w:rsidRDefault="007F1650" w:rsidP="00D578B5">
      <w:pPr>
        <w:pStyle w:val="a9"/>
        <w:numPr>
          <w:ilvl w:val="0"/>
          <w:numId w:val="4"/>
        </w:numPr>
        <w:spacing w:before="100" w:beforeAutospacing="1" w:after="100" w:afterAutospacing="1"/>
        <w:ind w:right="-711"/>
        <w:jc w:val="both"/>
      </w:pPr>
      <w:r w:rsidRPr="00E904D3">
        <w:rPr>
          <w:i/>
        </w:rPr>
        <w:lastRenderedPageBreak/>
        <w:t>развитие</w:t>
      </w:r>
      <w:r w:rsidR="00A627C8" w:rsidRPr="00E904D3">
        <w:rPr>
          <w:i/>
        </w:rPr>
        <w:t xml:space="preserve"> </w:t>
      </w:r>
      <w:r w:rsidR="00A627C8" w:rsidRPr="00E904D3"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627C8" w:rsidRPr="00E904D3" w:rsidRDefault="00A627C8" w:rsidP="00D578B5">
      <w:pPr>
        <w:pStyle w:val="a9"/>
        <w:numPr>
          <w:ilvl w:val="0"/>
          <w:numId w:val="4"/>
        </w:numPr>
        <w:spacing w:before="100" w:beforeAutospacing="1" w:after="100" w:afterAutospacing="1"/>
        <w:ind w:right="-711"/>
        <w:jc w:val="both"/>
      </w:pPr>
      <w:r w:rsidRPr="00E904D3">
        <w:rPr>
          <w:i/>
        </w:rPr>
        <w:t xml:space="preserve">освоение </w:t>
      </w:r>
      <w:r w:rsidRPr="00E904D3">
        <w:t>музыкальных произведений и знаний о музыке;</w:t>
      </w:r>
    </w:p>
    <w:p w:rsidR="00CC38F4" w:rsidRPr="00E904D3" w:rsidRDefault="00692DEE" w:rsidP="00D578B5">
      <w:pPr>
        <w:pStyle w:val="a9"/>
        <w:numPr>
          <w:ilvl w:val="0"/>
          <w:numId w:val="4"/>
        </w:numPr>
        <w:spacing w:before="100" w:beforeAutospacing="1" w:after="100" w:afterAutospacing="1"/>
        <w:ind w:right="-711"/>
        <w:jc w:val="both"/>
      </w:pPr>
      <w:r>
        <w:rPr>
          <w:i/>
        </w:rPr>
        <w:t>о</w:t>
      </w:r>
      <w:r w:rsidR="00CC38F4" w:rsidRPr="00E904D3">
        <w:rPr>
          <w:i/>
        </w:rPr>
        <w:t xml:space="preserve">владение </w:t>
      </w:r>
      <w:r w:rsidR="00CC38F4" w:rsidRPr="00E904D3">
        <w:t>практическими умениями и навыками в учебно-творческой деятельности: пение, слушание музык, игре на элементарных музыкальных инструментах, музыкально-пластическом движении и импровизации.</w:t>
      </w:r>
    </w:p>
    <w:p w:rsidR="00CC38F4" w:rsidRPr="00E904D3" w:rsidRDefault="00CC38F4" w:rsidP="00CC38F4">
      <w:pPr>
        <w:pStyle w:val="a9"/>
        <w:spacing w:before="100" w:beforeAutospacing="1" w:after="100" w:afterAutospacing="1"/>
        <w:ind w:right="-711"/>
        <w:jc w:val="both"/>
      </w:pPr>
      <w:r w:rsidRPr="00E904D3"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E904D3">
        <w:t>общеучебных</w:t>
      </w:r>
      <w:proofErr w:type="spellEnd"/>
      <w:r w:rsidRPr="00E904D3">
        <w:t xml:space="preserve"> умений и навыков, универсальных способов деятельности и ключевых компетенций.</w:t>
      </w:r>
    </w:p>
    <w:p w:rsidR="00E8324D" w:rsidRPr="00E904D3" w:rsidRDefault="00E8324D" w:rsidP="00D578B5">
      <w:pPr>
        <w:ind w:left="720" w:right="-711"/>
        <w:jc w:val="center"/>
        <w:rPr>
          <w:rFonts w:eastAsia="MS Mincho"/>
          <w:b/>
          <w:lang w:eastAsia="ja-JP"/>
        </w:rPr>
      </w:pPr>
      <w:r w:rsidRPr="00E904D3">
        <w:rPr>
          <w:rFonts w:eastAsia="MS Mincho"/>
          <w:b/>
          <w:lang w:eastAsia="ja-JP"/>
        </w:rPr>
        <w:t>Общая характеристика учебного предмета «Музыка» для 1-4 классов</w:t>
      </w:r>
    </w:p>
    <w:p w:rsidR="00E8324D" w:rsidRPr="00E904D3" w:rsidRDefault="00E8324D" w:rsidP="00D578B5">
      <w:pPr>
        <w:ind w:right="-711" w:firstLine="720"/>
        <w:jc w:val="both"/>
        <w:rPr>
          <w:rFonts w:eastAsia="MS Mincho"/>
          <w:lang w:eastAsia="ja-JP"/>
        </w:rPr>
      </w:pPr>
      <w:r w:rsidRPr="00E904D3">
        <w:rPr>
          <w:rFonts w:eastAsia="MS Mincho"/>
          <w:bCs/>
          <w:lang w:eastAsia="ja-JP"/>
        </w:rPr>
        <w:t xml:space="preserve">Основные содержательные линии «Музыка в жизни человека», «Основные закономерности музыкального искусства», «Музыкальная картина мира» </w:t>
      </w:r>
      <w:r w:rsidRPr="00E904D3">
        <w:rPr>
          <w:rFonts w:eastAsia="MS Mincho"/>
          <w:lang w:eastAsia="ja-JP"/>
        </w:rPr>
        <w:t xml:space="preserve">реализуются параллельно через изучение во 1-4 классах. </w:t>
      </w:r>
    </w:p>
    <w:p w:rsidR="00E8324D" w:rsidRPr="00E904D3" w:rsidRDefault="00E8324D" w:rsidP="00D578B5">
      <w:pPr>
        <w:ind w:right="-711" w:firstLine="720"/>
        <w:jc w:val="both"/>
        <w:rPr>
          <w:rFonts w:eastAsia="MS Mincho"/>
          <w:lang w:eastAsia="ja-JP"/>
        </w:rPr>
      </w:pPr>
      <w:r w:rsidRPr="00E904D3">
        <w:rPr>
          <w:rFonts w:eastAsia="MS Mincho"/>
          <w:bCs/>
          <w:lang w:eastAsia="ja-JP"/>
        </w:rPr>
        <w:t>Основные виды деятельности обучающихся</w:t>
      </w:r>
      <w:r w:rsidRPr="00E904D3">
        <w:rPr>
          <w:rFonts w:eastAsia="MS Mincho"/>
          <w:lang w:eastAsia="ja-JP"/>
        </w:rPr>
        <w:t>: хоровое, ансамблевое и сольное пение, пластическое интонирование и музыкально-</w:t>
      </w:r>
      <w:proofErr w:type="gramStart"/>
      <w:r w:rsidRPr="00E904D3">
        <w:rPr>
          <w:rFonts w:eastAsia="MS Mincho"/>
          <w:lang w:eastAsia="ja-JP"/>
        </w:rPr>
        <w:t>ритмические движения</w:t>
      </w:r>
      <w:proofErr w:type="gramEnd"/>
      <w:r w:rsidRPr="00E904D3">
        <w:rPr>
          <w:rFonts w:eastAsia="MS Mincho"/>
          <w:lang w:eastAsia="ja-JP"/>
        </w:rPr>
        <w:t xml:space="preserve">, инструментальное </w:t>
      </w:r>
      <w:proofErr w:type="spellStart"/>
      <w:r w:rsidRPr="00E904D3">
        <w:rPr>
          <w:rFonts w:eastAsia="MS Mincho"/>
          <w:lang w:eastAsia="ja-JP"/>
        </w:rPr>
        <w:t>музицирование</w:t>
      </w:r>
      <w:proofErr w:type="spellEnd"/>
      <w:r w:rsidRPr="00E904D3">
        <w:rPr>
          <w:rFonts w:eastAsia="MS Mincho"/>
          <w:lang w:eastAsia="ja-JP"/>
        </w:rPr>
        <w:t xml:space="preserve">, различного рода импровизации; драматизация музыкальных произведений, </w:t>
      </w:r>
      <w:proofErr w:type="spellStart"/>
      <w:r w:rsidRPr="00E904D3">
        <w:rPr>
          <w:rFonts w:eastAsia="MS Mincho"/>
          <w:lang w:eastAsia="ja-JP"/>
        </w:rPr>
        <w:t>инсценирование</w:t>
      </w:r>
      <w:proofErr w:type="spellEnd"/>
      <w:r w:rsidRPr="00E904D3">
        <w:rPr>
          <w:rFonts w:eastAsia="MS Mincho"/>
          <w:lang w:eastAsia="ja-JP"/>
        </w:rPr>
        <w:t xml:space="preserve"> песен, фольклорных образцов музыкального искусства. </w:t>
      </w:r>
    </w:p>
    <w:p w:rsidR="007F1650" w:rsidRPr="00E904D3" w:rsidRDefault="007F1650" w:rsidP="00D578B5">
      <w:pPr>
        <w:spacing w:before="100" w:beforeAutospacing="1" w:after="100" w:afterAutospacing="1"/>
        <w:ind w:right="-711"/>
        <w:jc w:val="both"/>
      </w:pPr>
      <w:r w:rsidRPr="00E904D3">
        <w:t> 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E904D3">
        <w:t>слышания</w:t>
      </w:r>
      <w:proofErr w:type="spellEnd"/>
      <w:r w:rsidRPr="00E904D3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F1650" w:rsidRPr="00E904D3" w:rsidRDefault="007F1650" w:rsidP="00D578B5">
      <w:pPr>
        <w:spacing w:before="100" w:beforeAutospacing="1" w:after="100" w:afterAutospacing="1"/>
        <w:ind w:right="-711"/>
        <w:jc w:val="both"/>
      </w:pPr>
      <w:r w:rsidRPr="00E904D3">
        <w:t xml:space="preserve">   Постижение музыкального искусства </w:t>
      </w:r>
      <w:proofErr w:type="gramStart"/>
      <w:r w:rsidR="00EE1909" w:rsidRPr="00E904D3">
        <w:t>об</w:t>
      </w:r>
      <w:r w:rsidRPr="00E904D3">
        <w:t>уча</w:t>
      </w:r>
      <w:r w:rsidR="00EE1909" w:rsidRPr="00E904D3">
        <w:t>ю</w:t>
      </w:r>
      <w:r w:rsidRPr="00E904D3">
        <w:t>щимися</w:t>
      </w:r>
      <w:proofErr w:type="gramEnd"/>
      <w:r w:rsidRPr="00E904D3">
        <w:t xml:space="preserve">  подразумевает различные формы общения каждого ребенка с музыкой на уроке и во внеурочной деятельности. В сферу исполнительской деятельности </w:t>
      </w:r>
      <w:r w:rsidR="00EE1909" w:rsidRPr="00E904D3">
        <w:t>об</w:t>
      </w:r>
      <w:r w:rsidRPr="00E904D3">
        <w:t>уча</w:t>
      </w:r>
      <w:r w:rsidR="00EE1909" w:rsidRPr="00E904D3">
        <w:t>ю</w:t>
      </w:r>
      <w:r w:rsidRPr="00E904D3">
        <w:t>щихся входят: хоровое и ансамблевое пение; пластическое интонирование и музыкально-</w:t>
      </w:r>
      <w:proofErr w:type="gramStart"/>
      <w:r w:rsidRPr="00E904D3">
        <w:t>ритмические  движения</w:t>
      </w:r>
      <w:proofErr w:type="gramEnd"/>
      <w:r w:rsidRPr="00E904D3">
        <w:t xml:space="preserve">; игра на музыкальных инструментах; </w:t>
      </w:r>
      <w:proofErr w:type="spellStart"/>
      <w:r w:rsidRPr="00E904D3">
        <w:t>инсценирование</w:t>
      </w:r>
      <w:proofErr w:type="spellEnd"/>
      <w:r w:rsidRPr="00E904D3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E904D3">
        <w:t>общеучебных</w:t>
      </w:r>
      <w:proofErr w:type="spellEnd"/>
      <w:r w:rsidRPr="00E904D3">
        <w:t xml:space="preserve"> умений и навыков, универсальных способов деятельности и ключевых компетенций.</w:t>
      </w:r>
    </w:p>
    <w:p w:rsidR="007F1650" w:rsidRPr="00E904D3" w:rsidRDefault="007F1650" w:rsidP="00D578B5">
      <w:pPr>
        <w:spacing w:before="100" w:beforeAutospacing="1" w:after="100" w:afterAutospacing="1"/>
        <w:ind w:right="-711"/>
        <w:jc w:val="both"/>
      </w:pPr>
      <w:r w:rsidRPr="00E904D3">
        <w:t>       Предпочтительными формами организации учебного процесса на уроке являются: групповая, коллективная</w:t>
      </w:r>
      <w:r w:rsidR="00B0557B" w:rsidRPr="00E904D3">
        <w:t>, индивидуальная, парная</w:t>
      </w:r>
      <w:r w:rsidRPr="00E904D3">
        <w:t xml:space="preserve"> работа </w:t>
      </w:r>
      <w:proofErr w:type="gramStart"/>
      <w:r w:rsidRPr="00E904D3">
        <w:t>с</w:t>
      </w:r>
      <w:proofErr w:type="gramEnd"/>
      <w:r w:rsidR="00CC38F4" w:rsidRPr="00E904D3">
        <w:t xml:space="preserve"> </w:t>
      </w:r>
      <w:r w:rsidR="00824643" w:rsidRPr="00E904D3">
        <w:t>об</w:t>
      </w:r>
      <w:r w:rsidRPr="00E904D3">
        <w:t>уча</w:t>
      </w:r>
      <w:r w:rsidR="00824643" w:rsidRPr="00E904D3">
        <w:t>ю</w:t>
      </w:r>
      <w:r w:rsidRPr="00E904D3">
        <w:t xml:space="preserve">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E904D3">
        <w:t>музицирование</w:t>
      </w:r>
      <w:proofErr w:type="spellEnd"/>
      <w:r w:rsidRPr="00E904D3">
        <w:t xml:space="preserve">, </w:t>
      </w:r>
      <w:proofErr w:type="spellStart"/>
      <w:r w:rsidRPr="00E904D3">
        <w:t>инсценирование</w:t>
      </w:r>
      <w:proofErr w:type="spellEnd"/>
      <w:r w:rsidRPr="00E904D3">
        <w:t xml:space="preserve">, музыкальные импровизации), учатся действовать самостоятельно при выполнении учебных и творческих задач. Контроль знаний, умений и навыков (текущий, тематический, итоговый) на уроках музыки осуществляется в форме устного опроса, </w:t>
      </w:r>
      <w:r w:rsidR="00692DEE">
        <w:t>са</w:t>
      </w:r>
      <w:r w:rsidRPr="00E904D3">
        <w:t xml:space="preserve">мостоятельной работы. </w:t>
      </w:r>
    </w:p>
    <w:p w:rsidR="00692DEE" w:rsidRDefault="007F1650" w:rsidP="00D578B5">
      <w:pPr>
        <w:spacing w:before="100" w:beforeAutospacing="1" w:after="100" w:afterAutospacing="1"/>
        <w:ind w:right="-711"/>
        <w:jc w:val="both"/>
      </w:pPr>
      <w:r w:rsidRPr="00E904D3">
        <w:lastRenderedPageBreak/>
        <w:t xml:space="preserve">         Промежуточная аттестация проводится в соответствии с требованиями  к уровню подготовки </w:t>
      </w:r>
      <w:r w:rsidR="00824643" w:rsidRPr="00E904D3">
        <w:t>об</w:t>
      </w:r>
      <w:r w:rsidRPr="00E904D3">
        <w:t>уча</w:t>
      </w:r>
      <w:r w:rsidR="00824643" w:rsidRPr="00E904D3">
        <w:t>ю</w:t>
      </w:r>
      <w:r w:rsidRPr="00E904D3">
        <w:t xml:space="preserve">щихся </w:t>
      </w:r>
      <w:r w:rsidR="00CC38F4" w:rsidRPr="00E904D3">
        <w:t>1</w:t>
      </w:r>
      <w:r w:rsidRPr="00E904D3">
        <w:t xml:space="preserve"> класса начальной школы в форме итоговых </w:t>
      </w:r>
      <w:r w:rsidR="00D020FE" w:rsidRPr="00E904D3">
        <w:t>тестов  в конце каждо</w:t>
      </w:r>
      <w:r w:rsidR="00692DEE">
        <w:t>го</w:t>
      </w:r>
      <w:r w:rsidR="00D020FE" w:rsidRPr="00E904D3">
        <w:t xml:space="preserve"> </w:t>
      </w:r>
      <w:r w:rsidR="00692DEE">
        <w:t>раздела (</w:t>
      </w:r>
      <w:r w:rsidR="00D020FE" w:rsidRPr="00E904D3">
        <w:t>четверти</w:t>
      </w:r>
      <w:r w:rsidR="00692DEE">
        <w:t>):</w:t>
      </w:r>
      <w:r w:rsidR="00D020FE" w:rsidRPr="00E904D3">
        <w:t xml:space="preserve"> </w:t>
      </w:r>
    </w:p>
    <w:p w:rsidR="00692DEE" w:rsidRPr="00E904D3" w:rsidRDefault="00692DEE" w:rsidP="00692DEE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>2 четверть: 6 урок «Пришло Рождество. Родной обычай старины»</w:t>
      </w:r>
    </w:p>
    <w:p w:rsidR="00692DEE" w:rsidRPr="00E904D3" w:rsidRDefault="00692DEE" w:rsidP="00692DEE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 xml:space="preserve">4 четверть: 32 урок «Ничего на свете лучше </w:t>
      </w:r>
      <w:proofErr w:type="gramStart"/>
      <w:r w:rsidRPr="00E904D3">
        <w:rPr>
          <w:rFonts w:eastAsia="MS Mincho"/>
          <w:bCs/>
          <w:lang w:eastAsia="ja-JP"/>
        </w:rPr>
        <w:t>нету</w:t>
      </w:r>
      <w:proofErr w:type="gramEnd"/>
      <w:r w:rsidRPr="00E904D3">
        <w:rPr>
          <w:rFonts w:eastAsia="MS Mincho"/>
          <w:bCs/>
          <w:lang w:eastAsia="ja-JP"/>
        </w:rPr>
        <w:t>»</w:t>
      </w:r>
    </w:p>
    <w:p w:rsidR="00692DEE" w:rsidRPr="00E904D3" w:rsidRDefault="00692DEE" w:rsidP="00692DEE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>33 урок – урок-концерт.</w:t>
      </w:r>
    </w:p>
    <w:p w:rsidR="007F1650" w:rsidRDefault="00692DEE" w:rsidP="00D578B5">
      <w:pPr>
        <w:spacing w:before="100" w:beforeAutospacing="1" w:after="100" w:afterAutospacing="1"/>
        <w:ind w:right="-711"/>
        <w:jc w:val="both"/>
      </w:pPr>
      <w:r>
        <w:t xml:space="preserve">Кроме этого контроль знаний на начальной ступени обучения осуществляется в форме </w:t>
      </w:r>
      <w:r w:rsidR="00D020FE" w:rsidRPr="00E904D3">
        <w:t>системат</w:t>
      </w:r>
      <w:r w:rsidR="00CC38F4" w:rsidRPr="00E904D3">
        <w:t>ических заданий базового и повыш</w:t>
      </w:r>
      <w:r w:rsidR="00D020FE" w:rsidRPr="00E904D3">
        <w:t>енного уровней</w:t>
      </w:r>
      <w:r>
        <w:t xml:space="preserve"> с 1 по 4 классы</w:t>
      </w:r>
      <w:r w:rsidR="00D020FE" w:rsidRPr="00E904D3">
        <w:t>.</w:t>
      </w:r>
    </w:p>
    <w:p w:rsidR="009E20DF" w:rsidRPr="00E904D3" w:rsidRDefault="009E20DF" w:rsidP="009E20DF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>В качестве форм промежуточного контроля могут использоваться музыкальные викторины на определение народных и про</w:t>
      </w:r>
      <w:r>
        <w:rPr>
          <w:rFonts w:eastAsia="MS Mincho"/>
          <w:bCs/>
          <w:lang w:eastAsia="ja-JP"/>
        </w:rPr>
        <w:t>фессиональных музыкальных инструментов, ж</w:t>
      </w:r>
      <w:r w:rsidRPr="00E904D3">
        <w:rPr>
          <w:rFonts w:eastAsia="MS Mincho"/>
          <w:bCs/>
          <w:lang w:eastAsia="ja-JP"/>
        </w:rPr>
        <w:t>анров песни, танца, марша; уроки-концерты, анализ музыкальных произведений на определ</w:t>
      </w:r>
      <w:r>
        <w:rPr>
          <w:rFonts w:eastAsia="MS Mincho"/>
          <w:bCs/>
          <w:lang w:eastAsia="ja-JP"/>
        </w:rPr>
        <w:t>ение эмоционального содержания.</w:t>
      </w:r>
    </w:p>
    <w:p w:rsidR="009E20DF" w:rsidRDefault="009E20DF" w:rsidP="00D578B5">
      <w:pPr>
        <w:pStyle w:val="a9"/>
        <w:ind w:right="-711"/>
        <w:jc w:val="center"/>
        <w:rPr>
          <w:b/>
        </w:rPr>
      </w:pPr>
    </w:p>
    <w:p w:rsidR="004738A0" w:rsidRPr="00E904D3" w:rsidRDefault="004738A0" w:rsidP="00D578B5">
      <w:pPr>
        <w:pStyle w:val="a9"/>
        <w:ind w:right="-711"/>
        <w:jc w:val="center"/>
        <w:rPr>
          <w:b/>
        </w:rPr>
      </w:pPr>
      <w:r w:rsidRPr="00E904D3">
        <w:rPr>
          <w:b/>
        </w:rPr>
        <w:t>Место учебного предмета «Музыка»  в междисциплинарных программах.</w:t>
      </w:r>
    </w:p>
    <w:p w:rsidR="004738A0" w:rsidRPr="00E904D3" w:rsidRDefault="004738A0" w:rsidP="00D578B5">
      <w:pPr>
        <w:pStyle w:val="a9"/>
        <w:ind w:left="0" w:right="-711"/>
        <w:jc w:val="both"/>
      </w:pPr>
      <w:r w:rsidRPr="00E904D3">
        <w:t xml:space="preserve">Рабочая программа учебного предмета «Музыка» для 1-4 классов реализует следующие положения </w:t>
      </w:r>
      <w:r w:rsidRPr="00E904D3">
        <w:rPr>
          <w:i/>
        </w:rPr>
        <w:t xml:space="preserve">Программы воспитания и социализации </w:t>
      </w:r>
      <w:proofErr w:type="spellStart"/>
      <w:r w:rsidRPr="00E904D3">
        <w:rPr>
          <w:i/>
        </w:rPr>
        <w:t>школьников</w:t>
      </w:r>
      <w:r w:rsidRPr="00E904D3">
        <w:t>ОУ</w:t>
      </w:r>
      <w:proofErr w:type="gramStart"/>
      <w:r w:rsidRPr="00E904D3">
        <w:t>:в</w:t>
      </w:r>
      <w:proofErr w:type="gramEnd"/>
      <w:r w:rsidRPr="00E904D3">
        <w:t>оспитание</w:t>
      </w:r>
      <w:proofErr w:type="spellEnd"/>
      <w:r w:rsidRPr="00E904D3"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4738A0" w:rsidRPr="00E904D3" w:rsidRDefault="004738A0" w:rsidP="00D578B5">
      <w:pPr>
        <w:pStyle w:val="a9"/>
        <w:tabs>
          <w:tab w:val="left" w:pos="1080"/>
        </w:tabs>
        <w:ind w:left="0" w:right="-711"/>
        <w:jc w:val="both"/>
      </w:pPr>
      <w:r w:rsidRPr="00E904D3">
        <w:t xml:space="preserve">Рабочая программа учебного предмета «Музыка» для 1-4 классов направлена на </w:t>
      </w:r>
      <w:r w:rsidRPr="00E904D3">
        <w:rPr>
          <w:i/>
        </w:rPr>
        <w:t xml:space="preserve">формирование культуры, здорового и безопасного образа </w:t>
      </w:r>
      <w:proofErr w:type="spellStart"/>
      <w:r w:rsidRPr="00E904D3">
        <w:rPr>
          <w:i/>
        </w:rPr>
        <w:t>жизни</w:t>
      </w:r>
      <w:r w:rsidRPr="00E904D3">
        <w:t>через</w:t>
      </w:r>
      <w:proofErr w:type="spellEnd"/>
      <w:r w:rsidRPr="00E904D3">
        <w:t xml:space="preserve"> осознанное использование обучающимися на уроках </w:t>
      </w:r>
      <w:proofErr w:type="spellStart"/>
      <w:r w:rsidRPr="00E904D3">
        <w:t>здоровьесберегающих</w:t>
      </w:r>
      <w:proofErr w:type="spellEnd"/>
      <w:r w:rsidRPr="00E904D3">
        <w:t xml:space="preserve"> музыкальных технологий, к которым относятся дыхательная гимнастика, </w:t>
      </w:r>
      <w:proofErr w:type="spellStart"/>
      <w:r w:rsidRPr="00E904D3">
        <w:t>тонирование</w:t>
      </w:r>
      <w:proofErr w:type="spellEnd"/>
      <w:r w:rsidRPr="00E904D3">
        <w:t xml:space="preserve">, </w:t>
      </w:r>
      <w:proofErr w:type="spellStart"/>
      <w:r w:rsidRPr="00E904D3">
        <w:t>ритмотерапия</w:t>
      </w:r>
      <w:proofErr w:type="spellEnd"/>
      <w:r w:rsidRPr="00E904D3">
        <w:t xml:space="preserve">, движения под </w:t>
      </w:r>
      <w:proofErr w:type="spellStart"/>
      <w:r w:rsidRPr="00E904D3">
        <w:t>музыку</w:t>
      </w:r>
      <w:proofErr w:type="gramStart"/>
      <w:r w:rsidRPr="00E904D3">
        <w:t>,р</w:t>
      </w:r>
      <w:proofErr w:type="gramEnd"/>
      <w:r w:rsidRPr="00E904D3">
        <w:t>елаксация</w:t>
      </w:r>
      <w:proofErr w:type="spellEnd"/>
      <w:r w:rsidRPr="00E904D3">
        <w:t>.</w:t>
      </w:r>
    </w:p>
    <w:p w:rsidR="004738A0" w:rsidRPr="00E904D3" w:rsidRDefault="004738A0" w:rsidP="00D578B5">
      <w:pPr>
        <w:pStyle w:val="a9"/>
        <w:tabs>
          <w:tab w:val="left" w:pos="1080"/>
        </w:tabs>
        <w:ind w:left="0" w:right="-711"/>
        <w:jc w:val="both"/>
      </w:pPr>
      <w:r w:rsidRPr="00E904D3">
        <w:t xml:space="preserve">Рабочая программа учебного предмета «Музыка» для 1-4 классов направлена на </w:t>
      </w:r>
      <w:r w:rsidRPr="00E904D3">
        <w:rPr>
          <w:i/>
        </w:rPr>
        <w:t xml:space="preserve">формирование проектно-исследовательской деятельности </w:t>
      </w:r>
      <w:r w:rsidRPr="00E904D3">
        <w:t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спектакля, мой музыкальный портрет, моя музыкальная коллекция и т.д.</w:t>
      </w:r>
    </w:p>
    <w:p w:rsidR="004738A0" w:rsidRPr="00E904D3" w:rsidRDefault="004738A0" w:rsidP="00D578B5">
      <w:pPr>
        <w:pStyle w:val="a9"/>
        <w:ind w:left="0" w:right="-711"/>
        <w:jc w:val="both"/>
        <w:rPr>
          <w:iCs/>
        </w:rPr>
      </w:pPr>
      <w:r w:rsidRPr="00E904D3">
        <w:t xml:space="preserve">Рабочая программа учебного предмета «Музыка» для 1-4 классов направлена на </w:t>
      </w:r>
      <w:r w:rsidRPr="00E904D3">
        <w:rPr>
          <w:i/>
        </w:rPr>
        <w:t xml:space="preserve">формирование универсальных учебных действий, в </w:t>
      </w:r>
      <w:r w:rsidRPr="00E904D3">
        <w:t xml:space="preserve">поурочном планировании </w:t>
      </w:r>
      <w:proofErr w:type="spellStart"/>
      <w:r w:rsidRPr="00E904D3">
        <w:t>представленасвязь</w:t>
      </w:r>
      <w:proofErr w:type="spellEnd"/>
      <w:r w:rsidRPr="00E904D3">
        <w:t xml:space="preserve"> универсальных учебных действий с содержанием учебного предмета через характеристики личностных, регулятивных, познавательных, коммуникативных универсальных учебных действий учащихся. </w:t>
      </w:r>
      <w:r w:rsidRPr="00E904D3">
        <w:rPr>
          <w:i/>
        </w:rPr>
        <w:t xml:space="preserve">Формирование </w:t>
      </w:r>
      <w:proofErr w:type="spellStart"/>
      <w:proofErr w:type="gramStart"/>
      <w:r w:rsidRPr="00E904D3">
        <w:rPr>
          <w:i/>
        </w:rPr>
        <w:t>ИКТ-компетентности</w:t>
      </w:r>
      <w:proofErr w:type="spellEnd"/>
      <w:proofErr w:type="gramEnd"/>
      <w:r w:rsidR="00CC38F4" w:rsidRPr="00E904D3">
        <w:rPr>
          <w:i/>
        </w:rPr>
        <w:t xml:space="preserve"> </w:t>
      </w:r>
      <w:r w:rsidR="00CC38F4" w:rsidRPr="00E904D3">
        <w:t>об</w:t>
      </w:r>
      <w:r w:rsidRPr="00E904D3">
        <w:t>уча</w:t>
      </w:r>
      <w:r w:rsidR="00CC38F4" w:rsidRPr="00E904D3">
        <w:t>ю</w:t>
      </w:r>
      <w:r w:rsidRPr="00E904D3">
        <w:t>щихся происходит через с</w:t>
      </w:r>
      <w:r w:rsidRPr="00E904D3">
        <w:rPr>
          <w:bCs/>
        </w:rPr>
        <w:t xml:space="preserve">оздание музыкальных и звуковых сообщений с </w:t>
      </w:r>
      <w:proofErr w:type="spellStart"/>
      <w:r w:rsidRPr="00E904D3">
        <w:rPr>
          <w:bCs/>
        </w:rPr>
        <w:t>использованиемзв</w:t>
      </w:r>
      <w:r w:rsidRPr="00E904D3">
        <w:t>уковых</w:t>
      </w:r>
      <w:proofErr w:type="spellEnd"/>
      <w:r w:rsidRPr="00E904D3">
        <w:t xml:space="preserve"> и музыкальных редакторов; клавишных и кинестетических синтезаторов; с и</w:t>
      </w:r>
      <w:r w:rsidRPr="00E904D3">
        <w:rPr>
          <w:iCs/>
        </w:rPr>
        <w:t xml:space="preserve">спользованием возможности ИКТ в творческой деятельности, связанной с искусством. </w:t>
      </w:r>
    </w:p>
    <w:p w:rsidR="00DC1DCE" w:rsidRPr="00E904D3" w:rsidRDefault="00DC1DCE" w:rsidP="00D578B5">
      <w:pPr>
        <w:ind w:right="-711" w:firstLine="567"/>
        <w:jc w:val="both"/>
      </w:pPr>
      <w:proofErr w:type="gramStart"/>
      <w:r w:rsidRPr="00E904D3">
        <w:rPr>
          <w:bCs/>
        </w:rPr>
        <w:t xml:space="preserve">Отличительная особенность данной  программы и всего </w:t>
      </w:r>
      <w:r w:rsidR="00EF6E90" w:rsidRPr="00E904D3">
        <w:rPr>
          <w:bCs/>
        </w:rPr>
        <w:t>учебно-методического комплекта</w:t>
      </w:r>
      <w:r w:rsidRPr="00E904D3">
        <w:rPr>
          <w:bCs/>
        </w:rPr>
        <w:t>, в который входят</w:t>
      </w:r>
      <w:r w:rsidR="00EF6E90" w:rsidRPr="00E904D3">
        <w:rPr>
          <w:bCs/>
        </w:rPr>
        <w:t xml:space="preserve"> у</w:t>
      </w:r>
      <w:r w:rsidR="00EF6E90" w:rsidRPr="00E904D3">
        <w:t xml:space="preserve">чебник, рабочая тетрадь, нотная хрестоматия, фонохрестоматия, методические рекомендации для </w:t>
      </w:r>
      <w:r w:rsidR="005D239E" w:rsidRPr="00E904D3">
        <w:t>1</w:t>
      </w:r>
      <w:r w:rsidR="00EF6E90" w:rsidRPr="00E904D3">
        <w:t xml:space="preserve"> года обучения</w:t>
      </w:r>
      <w:r w:rsidRPr="00E904D3"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</w:t>
      </w:r>
      <w:proofErr w:type="gramEnd"/>
      <w:r w:rsidR="00D70329" w:rsidRPr="00E904D3">
        <w:t xml:space="preserve">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="00D70329" w:rsidRPr="00E904D3">
        <w:t>слышания</w:t>
      </w:r>
      <w:proofErr w:type="spellEnd"/>
      <w:r w:rsidR="00D70329" w:rsidRPr="00E904D3">
        <w:t>», «видения» музыкальных сочинений, отражённые в рисунках, близких по своей образной сущности музыкальным произведениям.</w:t>
      </w:r>
    </w:p>
    <w:p w:rsidR="00D70329" w:rsidRPr="00E904D3" w:rsidRDefault="00D70329" w:rsidP="00D578B5">
      <w:pPr>
        <w:ind w:right="-711" w:firstLine="567"/>
        <w:jc w:val="both"/>
      </w:pPr>
      <w:r w:rsidRPr="00E904D3">
        <w:t>Предпочтительными формами организации учебного процесса на уроке являются: групповая, колле</w:t>
      </w:r>
      <w:r w:rsidR="00B45B76" w:rsidRPr="00E904D3">
        <w:t>к</w:t>
      </w:r>
      <w:r w:rsidRPr="00E904D3">
        <w:t xml:space="preserve">тивная работа </w:t>
      </w:r>
      <w:proofErr w:type="gramStart"/>
      <w:r w:rsidRPr="00E904D3">
        <w:t>обучающихся</w:t>
      </w:r>
      <w:proofErr w:type="gramEnd"/>
      <w:r w:rsidR="00B45B76" w:rsidRPr="00E904D3">
        <w:t xml:space="preserve">. В программе предусмотрены нетрадиционные формы проведения </w:t>
      </w:r>
      <w:proofErr w:type="spellStart"/>
      <w:r w:rsidR="00B45B76" w:rsidRPr="00E904D3">
        <w:t>уроков</w:t>
      </w:r>
      <w:proofErr w:type="gramStart"/>
      <w:r w:rsidR="00B45B76" w:rsidRPr="00E904D3">
        <w:t>:у</w:t>
      </w:r>
      <w:proofErr w:type="gramEnd"/>
      <w:r w:rsidR="00B45B76" w:rsidRPr="00E904D3">
        <w:t>рок-путешествие</w:t>
      </w:r>
      <w:proofErr w:type="spellEnd"/>
      <w:r w:rsidR="00B45B76" w:rsidRPr="00E904D3">
        <w:t xml:space="preserve">, урок-игра, урок-экскурсия, урок-импровизация. </w:t>
      </w:r>
    </w:p>
    <w:p w:rsidR="00EF6E90" w:rsidRPr="00E904D3" w:rsidRDefault="00EF6E90" w:rsidP="00D578B5">
      <w:pPr>
        <w:ind w:right="-711" w:firstLine="567"/>
        <w:jc w:val="both"/>
      </w:pPr>
      <w:r w:rsidRPr="00E904D3">
        <w:lastRenderedPageBreak/>
        <w:t>Авторская программа используется в данной рабочей программе без изменений. Данная рабочая программа рассчитана на 1 год обучения в</w:t>
      </w:r>
      <w:r w:rsidR="00CC38F4" w:rsidRPr="00E904D3">
        <w:t xml:space="preserve"> 1</w:t>
      </w:r>
      <w:r w:rsidRPr="00E904D3">
        <w:t xml:space="preserve"> классе, уроки проводятся по 1 часу в неделю, всего за год </w:t>
      </w:r>
      <w:r w:rsidR="00B45B76" w:rsidRPr="00E904D3">
        <w:t>–</w:t>
      </w:r>
      <w:r w:rsidRPr="00E904D3">
        <w:t xml:space="preserve"> 3</w:t>
      </w:r>
      <w:r w:rsidR="00CC38F4" w:rsidRPr="00E904D3">
        <w:t>3</w:t>
      </w:r>
      <w:r w:rsidRPr="00E904D3">
        <w:t xml:space="preserve"> часа. </w:t>
      </w:r>
    </w:p>
    <w:p w:rsidR="00824643" w:rsidRPr="00E904D3" w:rsidRDefault="00824643" w:rsidP="00D578B5">
      <w:pPr>
        <w:spacing w:before="100" w:beforeAutospacing="1" w:after="100" w:afterAutospacing="1"/>
        <w:ind w:right="-711"/>
        <w:jc w:val="center"/>
        <w:rPr>
          <w:b/>
        </w:rPr>
      </w:pPr>
      <w:r w:rsidRPr="00E904D3">
        <w:rPr>
          <w:b/>
        </w:rPr>
        <w:t>Планируемые результаты освоения учебного предмета</w:t>
      </w:r>
    </w:p>
    <w:p w:rsidR="00AC3549" w:rsidRPr="00E904D3" w:rsidRDefault="00AC354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 w:rsidRPr="00E904D3">
        <w:rPr>
          <w:rFonts w:eastAsia="MS Mincho"/>
          <w:b/>
          <w:bCs/>
          <w:i/>
          <w:lang w:eastAsia="ja-JP"/>
        </w:rPr>
        <w:t>Планируемые результаты</w:t>
      </w:r>
      <w:r w:rsidR="00FE040C" w:rsidRPr="00E904D3">
        <w:rPr>
          <w:rFonts w:eastAsia="MS Mincho"/>
          <w:bCs/>
          <w:lang w:eastAsia="ja-JP"/>
        </w:rPr>
        <w:t>обучении по предмету «Музыка» в</w:t>
      </w:r>
      <w:r w:rsidRPr="00E904D3">
        <w:rPr>
          <w:rFonts w:eastAsia="MS Mincho"/>
          <w:bCs/>
          <w:lang w:eastAsia="ja-JP"/>
        </w:rPr>
        <w:t xml:space="preserve">  классе включают </w:t>
      </w:r>
      <w:r w:rsidRPr="00E904D3">
        <w:rPr>
          <w:rFonts w:eastAsia="MS Mincho"/>
          <w:bCs/>
          <w:i/>
          <w:lang w:eastAsia="ja-JP"/>
        </w:rPr>
        <w:t xml:space="preserve">личностные, </w:t>
      </w:r>
      <w:proofErr w:type="spellStart"/>
      <w:r w:rsidRPr="00E904D3">
        <w:rPr>
          <w:rFonts w:eastAsia="MS Mincho"/>
          <w:bCs/>
          <w:i/>
          <w:lang w:eastAsia="ja-JP"/>
        </w:rPr>
        <w:t>метапредметные</w:t>
      </w:r>
      <w:proofErr w:type="spellEnd"/>
      <w:r w:rsidRPr="00E904D3">
        <w:rPr>
          <w:rFonts w:eastAsia="MS Mincho"/>
          <w:bCs/>
          <w:i/>
          <w:lang w:eastAsia="ja-JP"/>
        </w:rPr>
        <w:t>, предметные результаты.</w:t>
      </w:r>
    </w:p>
    <w:p w:rsidR="00AC3549" w:rsidRPr="00E904D3" w:rsidRDefault="00AC354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i/>
          <w:lang w:eastAsia="ja-JP"/>
        </w:rPr>
        <w:t>Личностные резуль</w:t>
      </w:r>
      <w:r w:rsidR="00CC38F4" w:rsidRPr="00E904D3">
        <w:rPr>
          <w:rFonts w:eastAsia="MS Mincho"/>
          <w:bCs/>
          <w:i/>
          <w:lang w:eastAsia="ja-JP"/>
        </w:rPr>
        <w:t>т</w:t>
      </w:r>
      <w:r w:rsidRPr="00E904D3">
        <w:rPr>
          <w:rFonts w:eastAsia="MS Mincho"/>
          <w:bCs/>
          <w:i/>
          <w:lang w:eastAsia="ja-JP"/>
        </w:rPr>
        <w:t xml:space="preserve">аты. </w:t>
      </w:r>
      <w:proofErr w:type="gramStart"/>
      <w:r w:rsidRPr="00E904D3">
        <w:rPr>
          <w:rFonts w:eastAsia="MS Mincho"/>
          <w:bCs/>
          <w:lang w:eastAsia="ja-JP"/>
        </w:rPr>
        <w:t xml:space="preserve">К концу </w:t>
      </w:r>
      <w:r w:rsidR="00FE040C" w:rsidRPr="00E904D3">
        <w:rPr>
          <w:rFonts w:eastAsia="MS Mincho"/>
          <w:bCs/>
          <w:lang w:eastAsia="ja-JP"/>
        </w:rPr>
        <w:t>перв</w:t>
      </w:r>
      <w:r w:rsidRPr="00E904D3">
        <w:rPr>
          <w:rFonts w:eastAsia="MS Mincho"/>
          <w:bCs/>
          <w:lang w:eastAsia="ja-JP"/>
        </w:rPr>
        <w:t xml:space="preserve">ого года обучения у </w:t>
      </w:r>
      <w:r w:rsidR="00CC38F4" w:rsidRPr="00E904D3">
        <w:rPr>
          <w:rFonts w:eastAsia="MS Mincho"/>
          <w:bCs/>
          <w:lang w:eastAsia="ja-JP"/>
        </w:rPr>
        <w:t>обучающихся должны раз</w:t>
      </w:r>
      <w:r w:rsidRPr="00E904D3">
        <w:rPr>
          <w:rFonts w:eastAsia="MS Mincho"/>
          <w:bCs/>
          <w:lang w:eastAsia="ja-JP"/>
        </w:rPr>
        <w:t>виться мотивы музыкально-учебной деятельности; должны сформироваться эмоциональное отношение к искусству и эмоци</w:t>
      </w:r>
      <w:r w:rsidR="00FE040C" w:rsidRPr="00E904D3">
        <w:rPr>
          <w:rFonts w:eastAsia="MS Mincho"/>
          <w:bCs/>
          <w:lang w:eastAsia="ja-JP"/>
        </w:rPr>
        <w:t>ональная отзывчивость на музыку</w:t>
      </w:r>
      <w:r w:rsidRPr="00E904D3">
        <w:rPr>
          <w:rFonts w:eastAsia="MS Mincho"/>
          <w:bCs/>
          <w:lang w:eastAsia="ja-JP"/>
        </w:rPr>
        <w:t xml:space="preserve">, </w:t>
      </w:r>
      <w:r w:rsidR="00E904D3" w:rsidRPr="00E904D3">
        <w:rPr>
          <w:rFonts w:eastAsia="MS Mincho"/>
          <w:bCs/>
          <w:lang w:eastAsia="ja-JP"/>
        </w:rPr>
        <w:t>способность реализовывать тво</w:t>
      </w:r>
      <w:r w:rsidR="00FE040C" w:rsidRPr="00E904D3">
        <w:rPr>
          <w:rFonts w:eastAsia="MS Mincho"/>
          <w:bCs/>
          <w:lang w:eastAsia="ja-JP"/>
        </w:rPr>
        <w:t>рческий потенциал, осуществляя собственные музыкально- исполнительские замыслы в различных видах деятельности</w:t>
      </w:r>
      <w:r w:rsidR="00D578B5" w:rsidRPr="00E904D3">
        <w:rPr>
          <w:rFonts w:eastAsia="MS Mincho"/>
          <w:bCs/>
          <w:lang w:eastAsia="ja-JP"/>
        </w:rPr>
        <w:t>.</w:t>
      </w:r>
      <w:proofErr w:type="gramEnd"/>
    </w:p>
    <w:p w:rsidR="00FE040C" w:rsidRPr="00E904D3" w:rsidRDefault="00AC3549" w:rsidP="00FE040C">
      <w:pPr>
        <w:pStyle w:val="a9"/>
        <w:spacing w:before="100" w:beforeAutospacing="1" w:after="100" w:afterAutospacing="1"/>
        <w:ind w:left="0" w:right="-711"/>
        <w:jc w:val="both"/>
      </w:pPr>
      <w:r w:rsidRPr="00E904D3">
        <w:rPr>
          <w:rFonts w:eastAsia="MS Mincho"/>
          <w:bCs/>
          <w:i/>
          <w:lang w:eastAsia="ja-JP"/>
        </w:rPr>
        <w:t xml:space="preserve">Предметные результаты. </w:t>
      </w:r>
      <w:r w:rsidRPr="00E904D3">
        <w:rPr>
          <w:rFonts w:eastAsia="MS Mincho"/>
          <w:bCs/>
          <w:lang w:eastAsia="ja-JP"/>
        </w:rPr>
        <w:t xml:space="preserve">В </w:t>
      </w:r>
      <w:r w:rsidR="00FE040C" w:rsidRPr="00E904D3">
        <w:rPr>
          <w:rFonts w:eastAsia="MS Mincho"/>
          <w:bCs/>
          <w:lang w:eastAsia="ja-JP"/>
        </w:rPr>
        <w:t xml:space="preserve">1 классе </w:t>
      </w:r>
      <w:r w:rsidRPr="00E904D3">
        <w:rPr>
          <w:rFonts w:eastAsia="MS Mincho"/>
          <w:bCs/>
          <w:lang w:eastAsia="ja-JP"/>
        </w:rPr>
        <w:t>обучающи</w:t>
      </w:r>
      <w:r w:rsidR="00FE040C" w:rsidRPr="00E904D3">
        <w:rPr>
          <w:rFonts w:eastAsia="MS Mincho"/>
          <w:bCs/>
          <w:lang w:eastAsia="ja-JP"/>
        </w:rPr>
        <w:t>еся долж</w:t>
      </w:r>
      <w:r w:rsidRPr="00E904D3">
        <w:rPr>
          <w:rFonts w:eastAsia="MS Mincho"/>
          <w:bCs/>
          <w:lang w:eastAsia="ja-JP"/>
        </w:rPr>
        <w:t>н</w:t>
      </w:r>
      <w:r w:rsidR="00FE040C" w:rsidRPr="00E904D3">
        <w:rPr>
          <w:rFonts w:eastAsia="MS Mincho"/>
          <w:bCs/>
          <w:lang w:eastAsia="ja-JP"/>
        </w:rPr>
        <w:t xml:space="preserve">ы уметь распознавать различные (основные) жанры музыкальных произведений, определять эмоциональный характер музыки и её образное содержание, выражать своё эмоциональное отношение к искусству в процессе исполнения музыкальных произведений </w:t>
      </w:r>
      <w:proofErr w:type="gramStart"/>
      <w:r w:rsidR="00FE040C" w:rsidRPr="00E904D3">
        <w:rPr>
          <w:rFonts w:eastAsia="MS Mincho"/>
          <w:bCs/>
          <w:lang w:eastAsia="ja-JP"/>
        </w:rPr>
        <w:t xml:space="preserve">( </w:t>
      </w:r>
      <w:proofErr w:type="gramEnd"/>
      <w:r w:rsidR="00FE040C" w:rsidRPr="00E904D3">
        <w:rPr>
          <w:rFonts w:eastAsia="MS Mincho"/>
          <w:bCs/>
          <w:lang w:eastAsia="ja-JP"/>
        </w:rPr>
        <w:t xml:space="preserve">пения, </w:t>
      </w:r>
      <w:r w:rsidR="00FE040C" w:rsidRPr="00E904D3">
        <w:t>игры на элементарных музыкальных инструментах, музыкально-пластическом движении и импровизации).</w:t>
      </w:r>
    </w:p>
    <w:p w:rsidR="00AC3549" w:rsidRPr="00E904D3" w:rsidRDefault="00AC354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proofErr w:type="spellStart"/>
      <w:r w:rsidRPr="00E904D3">
        <w:rPr>
          <w:rFonts w:eastAsia="MS Mincho"/>
          <w:bCs/>
          <w:i/>
          <w:lang w:eastAsia="ja-JP"/>
        </w:rPr>
        <w:t>Метапредметные</w:t>
      </w:r>
      <w:proofErr w:type="spellEnd"/>
      <w:r w:rsidRPr="00E904D3">
        <w:rPr>
          <w:rFonts w:eastAsia="MS Mincho"/>
          <w:bCs/>
          <w:i/>
          <w:lang w:eastAsia="ja-JP"/>
        </w:rPr>
        <w:t xml:space="preserve"> результаты.</w:t>
      </w:r>
      <w:r w:rsidRPr="00E904D3">
        <w:rPr>
          <w:rFonts w:eastAsia="MS Mincho"/>
          <w:bCs/>
          <w:lang w:eastAsia="ja-JP"/>
        </w:rPr>
        <w:t xml:space="preserve"> Обучающиеся научатся применять речевые средства для решения коммуникативных и познавательных задач, участвовать в совместной деятель</w:t>
      </w:r>
      <w:r w:rsidR="005D239E" w:rsidRPr="00E904D3">
        <w:rPr>
          <w:rFonts w:eastAsia="MS Mincho"/>
          <w:bCs/>
          <w:lang w:eastAsia="ja-JP"/>
        </w:rPr>
        <w:t>ности на основе сотрудничества. У первоклассников в процессе освоения музыки</w:t>
      </w:r>
      <w:r w:rsidRPr="00E904D3">
        <w:rPr>
          <w:rFonts w:eastAsia="MS Mincho"/>
          <w:bCs/>
          <w:lang w:eastAsia="ja-JP"/>
        </w:rPr>
        <w:t xml:space="preserve"> происходит ориентация в культурном многообразии окружающей действительности, они принимают участие в жизни социума (группы, класса, школы).</w:t>
      </w:r>
    </w:p>
    <w:p w:rsidR="00AC3549" w:rsidRPr="00E904D3" w:rsidRDefault="00AC354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 xml:space="preserve">Достижение планируемых результатов проверяется комплексными заданиями, которые, в зависимости от </w:t>
      </w:r>
      <w:proofErr w:type="spellStart"/>
      <w:r w:rsidRPr="00E904D3">
        <w:rPr>
          <w:rFonts w:eastAsia="MS Mincho"/>
          <w:bCs/>
          <w:lang w:eastAsia="ja-JP"/>
        </w:rPr>
        <w:t>сформированности</w:t>
      </w:r>
      <w:proofErr w:type="spellEnd"/>
      <w:r w:rsidRPr="00E904D3">
        <w:rPr>
          <w:rFonts w:eastAsia="MS Mincho"/>
          <w:bCs/>
          <w:lang w:eastAsia="ja-JP"/>
        </w:rPr>
        <w:t xml:space="preserve"> музыкально-слухового опыта и способностей выпускника, могут быть выполнены как на </w:t>
      </w:r>
      <w:proofErr w:type="gramStart"/>
      <w:r w:rsidRPr="00E904D3">
        <w:rPr>
          <w:rFonts w:eastAsia="MS Mincho"/>
          <w:bCs/>
          <w:lang w:eastAsia="ja-JP"/>
        </w:rPr>
        <w:t>базовом</w:t>
      </w:r>
      <w:proofErr w:type="gramEnd"/>
      <w:r w:rsidRPr="00E904D3">
        <w:rPr>
          <w:rFonts w:eastAsia="MS Mincho"/>
          <w:bCs/>
          <w:lang w:eastAsia="ja-JP"/>
        </w:rPr>
        <w:t>, так и на повышенном уровнях сложности. Задания сформулированы таким образом, чтобы любое знание, умение непосредственно проявлялось в каком-либо виде музыкально-творческой деятельности. В связи с этим большинство предложенных заданий предполагает эмоциональное восприятие музыки, размышление о ней, воплощение образного содержания в исполнительской деятельности и предназначено для</w:t>
      </w:r>
      <w:r w:rsidR="005D239E" w:rsidRPr="00E904D3">
        <w:rPr>
          <w:rFonts w:eastAsia="MS Mincho"/>
          <w:bCs/>
          <w:lang w:eastAsia="ja-JP"/>
        </w:rPr>
        <w:t xml:space="preserve"> </w:t>
      </w:r>
      <w:r w:rsidRPr="00E904D3">
        <w:rPr>
          <w:rFonts w:eastAsia="MS Mincho"/>
          <w:bCs/>
          <w:lang w:eastAsia="ja-JP"/>
        </w:rPr>
        <w:t>совместного выполнения обучающимися в устной форме, в ходе беседы о музыке или в процессе коллективно-творческой деятельности. Многие из заданий могут быть предложены в письменной   или устной форме, либо для индивидуального или коллективного выполнения.</w:t>
      </w:r>
    </w:p>
    <w:p w:rsidR="00AC3549" w:rsidRPr="00E904D3" w:rsidRDefault="00AC354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 w:rsidRPr="00E904D3">
        <w:rPr>
          <w:rFonts w:eastAsia="MS Mincho"/>
          <w:bCs/>
          <w:lang w:eastAsia="ja-JP"/>
        </w:rPr>
        <w:t xml:space="preserve">Оценивание результатов </w:t>
      </w:r>
      <w:proofErr w:type="gramStart"/>
      <w:r w:rsidRPr="00E904D3">
        <w:rPr>
          <w:rFonts w:eastAsia="MS Mincho"/>
          <w:bCs/>
          <w:lang w:eastAsia="ja-JP"/>
        </w:rPr>
        <w:t>обучения по музыке</w:t>
      </w:r>
      <w:proofErr w:type="gramEnd"/>
      <w:r w:rsidRPr="00E904D3">
        <w:rPr>
          <w:rFonts w:eastAsia="MS Mincho"/>
          <w:bCs/>
          <w:lang w:eastAsia="ja-JP"/>
        </w:rPr>
        <w:t xml:space="preserve"> в </w:t>
      </w:r>
      <w:r w:rsidR="005D239E" w:rsidRPr="00E904D3">
        <w:rPr>
          <w:rFonts w:eastAsia="MS Mincho"/>
          <w:bCs/>
          <w:lang w:eastAsia="ja-JP"/>
        </w:rPr>
        <w:t>1</w:t>
      </w:r>
      <w:r w:rsidRPr="00E904D3">
        <w:rPr>
          <w:rFonts w:eastAsia="MS Mincho"/>
          <w:bCs/>
          <w:lang w:eastAsia="ja-JP"/>
        </w:rPr>
        <w:t xml:space="preserve"> классе </w:t>
      </w:r>
      <w:proofErr w:type="spellStart"/>
      <w:r w:rsidRPr="00E904D3">
        <w:rPr>
          <w:rFonts w:eastAsia="MS Mincho"/>
          <w:bCs/>
          <w:lang w:eastAsia="ja-JP"/>
        </w:rPr>
        <w:t>осушествляется</w:t>
      </w:r>
      <w:proofErr w:type="spellEnd"/>
      <w:r w:rsidRPr="00E904D3">
        <w:rPr>
          <w:rFonts w:eastAsia="MS Mincho"/>
          <w:bCs/>
          <w:lang w:eastAsia="ja-JP"/>
        </w:rPr>
        <w:t xml:space="preserve"> на двух уровнях: </w:t>
      </w:r>
      <w:r w:rsidRPr="00E904D3">
        <w:rPr>
          <w:rFonts w:eastAsia="MS Mincho"/>
          <w:bCs/>
          <w:i/>
          <w:lang w:eastAsia="ja-JP"/>
        </w:rPr>
        <w:t>базовом и повышенном уровнях сложности.</w:t>
      </w:r>
    </w:p>
    <w:p w:rsidR="00AC3549" w:rsidRPr="00E904D3" w:rsidRDefault="00AC354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>Планируемые результаты</w:t>
      </w:r>
      <w:r w:rsidRPr="00E904D3">
        <w:rPr>
          <w:rFonts w:eastAsia="MS Mincho"/>
          <w:bCs/>
          <w:i/>
          <w:lang w:eastAsia="ja-JP"/>
        </w:rPr>
        <w:t xml:space="preserve"> на базовом уровне сложности </w:t>
      </w:r>
      <w:r w:rsidRPr="00E904D3">
        <w:rPr>
          <w:rFonts w:eastAsia="MS Mincho"/>
          <w:bCs/>
          <w:lang w:eastAsia="ja-JP"/>
        </w:rPr>
        <w:t xml:space="preserve">включают систему таких заданий и учебных действий с ними, которая принципиально необходима для успешного обучения в </w:t>
      </w:r>
      <w:r w:rsidR="005D239E" w:rsidRPr="00E904D3">
        <w:rPr>
          <w:rFonts w:eastAsia="MS Mincho"/>
          <w:bCs/>
          <w:lang w:eastAsia="ja-JP"/>
        </w:rPr>
        <w:t>1</w:t>
      </w:r>
      <w:r w:rsidRPr="00E904D3">
        <w:rPr>
          <w:rFonts w:eastAsia="MS Mincho"/>
          <w:bCs/>
          <w:lang w:eastAsia="ja-JP"/>
        </w:rPr>
        <w:t xml:space="preserve"> классе и может быть освоена подавляющим большинством детей. Для принятия положительного заключения накопленная оценка выпускника должна отражать успешное выполнение не менее 50% заданий базового уровня в каждом из трёх разделов планируемых результатов.</w:t>
      </w:r>
    </w:p>
    <w:p w:rsidR="00AC3549" w:rsidRPr="00E904D3" w:rsidRDefault="00AC354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>Планируемые результаты на повышенном уровне сложности характеризуют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Невыполнение обучающимися заданий на повышенном уровне сложности не является препятствием для перехода на следующую ступень обучения.</w:t>
      </w:r>
    </w:p>
    <w:p w:rsidR="005D239E" w:rsidRPr="00E904D3" w:rsidRDefault="005D239E" w:rsidP="00D578B5">
      <w:pPr>
        <w:ind w:right="-711"/>
        <w:jc w:val="both"/>
        <w:rPr>
          <w:rFonts w:eastAsia="MS Mincho"/>
          <w:b/>
          <w:lang w:eastAsia="ja-JP"/>
        </w:rPr>
      </w:pPr>
    </w:p>
    <w:p w:rsidR="00E8324D" w:rsidRDefault="00E8324D" w:rsidP="00D578B5">
      <w:pPr>
        <w:ind w:right="-711"/>
        <w:jc w:val="both"/>
        <w:rPr>
          <w:rFonts w:eastAsia="MS Mincho"/>
          <w:lang w:eastAsia="ja-JP"/>
        </w:rPr>
      </w:pPr>
      <w:r w:rsidRPr="00E904D3">
        <w:rPr>
          <w:rFonts w:eastAsia="MS Mincho"/>
          <w:b/>
          <w:lang w:eastAsia="ja-JP"/>
        </w:rPr>
        <w:t xml:space="preserve">Содержание </w:t>
      </w:r>
      <w:r w:rsidR="008520F2" w:rsidRPr="00E904D3">
        <w:rPr>
          <w:rFonts w:eastAsia="MS Mincho"/>
          <w:b/>
          <w:lang w:eastAsia="ja-JP"/>
        </w:rPr>
        <w:t xml:space="preserve">программы </w:t>
      </w:r>
      <w:r w:rsidR="005D239E" w:rsidRPr="00E904D3">
        <w:rPr>
          <w:b/>
        </w:rPr>
        <w:t xml:space="preserve">предмета «Музыка» 1 классе </w:t>
      </w:r>
      <w:r w:rsidR="008520F2" w:rsidRPr="00E904D3">
        <w:rPr>
          <w:rFonts w:eastAsia="MS Mincho"/>
          <w:lang w:eastAsia="ja-JP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</w:t>
      </w:r>
    </w:p>
    <w:p w:rsidR="00E8324D" w:rsidRPr="00E904D3" w:rsidRDefault="00054A80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lastRenderedPageBreak/>
        <w:t xml:space="preserve">Основными </w:t>
      </w:r>
      <w:r w:rsidRPr="00E904D3">
        <w:rPr>
          <w:rFonts w:eastAsia="MS Mincho"/>
          <w:b/>
          <w:bCs/>
          <w:lang w:eastAsia="ja-JP"/>
        </w:rPr>
        <w:t>методическими принципами</w:t>
      </w:r>
      <w:r w:rsidRPr="00E904D3">
        <w:rPr>
          <w:rFonts w:eastAsia="MS Mincho"/>
          <w:bCs/>
          <w:lang w:eastAsia="ja-JP"/>
        </w:rPr>
        <w:t xml:space="preserve"> программы  являются увлечённость, триединство деятельности композитора-исполнителя-слушателя</w:t>
      </w:r>
      <w:r w:rsidR="0004651C" w:rsidRPr="00E904D3">
        <w:rPr>
          <w:rFonts w:eastAsia="MS Mincho"/>
          <w:bCs/>
          <w:lang w:eastAsia="ja-JP"/>
        </w:rPr>
        <w:t>, тождество и контраст, опора на отечественную музыкальную культуру.</w:t>
      </w:r>
    </w:p>
    <w:p w:rsidR="00D70329" w:rsidRPr="00E904D3" w:rsidRDefault="00D70329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lang w:eastAsia="ja-JP"/>
        </w:rPr>
      </w:pPr>
      <w:r w:rsidRPr="00E904D3">
        <w:rPr>
          <w:rFonts w:eastAsia="MS Mincho"/>
          <w:bCs/>
          <w:lang w:eastAsia="ja-JP"/>
        </w:rPr>
        <w:t xml:space="preserve">Для реализации </w:t>
      </w:r>
      <w:proofErr w:type="spellStart"/>
      <w:r w:rsidRPr="00E904D3">
        <w:rPr>
          <w:rFonts w:eastAsia="MS Mincho"/>
          <w:bCs/>
          <w:lang w:eastAsia="ja-JP"/>
        </w:rPr>
        <w:t>деятельностного</w:t>
      </w:r>
      <w:proofErr w:type="spellEnd"/>
      <w:r w:rsidRPr="00E904D3">
        <w:rPr>
          <w:rFonts w:eastAsia="MS Mincho"/>
          <w:bCs/>
          <w:lang w:eastAsia="ja-JP"/>
        </w:rPr>
        <w:t xml:space="preserve"> подхода наряду с традиционными методами музыкального образования (размышление о музыке, перспективы и ретроспективы, создания композиций, эмоциональной драматургии и др.) используются современные методы музыкального образования, такие как, метод художественного, нравственно-эстетического постижения музыки, моделировании художественно-творческого процесса, «сочинение сочинённого».</w:t>
      </w:r>
    </w:p>
    <w:p w:rsidR="0004651C" w:rsidRPr="00E904D3" w:rsidRDefault="0004651C" w:rsidP="00D578B5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E904D3">
        <w:rPr>
          <w:rFonts w:eastAsia="MS Mincho"/>
          <w:bCs/>
          <w:lang w:eastAsia="ja-JP"/>
        </w:rPr>
        <w:t xml:space="preserve">В соответствии со стандартами второго поколения оцениванию подлежит опыт эмоционально-ценностного отношения обучающихся к искусству; знания музыки и о музыке; опыт музыкально-творческой деятельности, проявляющийся в процессе слушания музыки, пения, игры на элементарных музыкальных инструментах и др.; знания и способы деятельности выпускников </w:t>
      </w:r>
      <w:r w:rsidR="00D70329" w:rsidRPr="00E904D3">
        <w:rPr>
          <w:rFonts w:eastAsia="MS Mincho"/>
          <w:bCs/>
          <w:lang w:eastAsia="ja-JP"/>
        </w:rPr>
        <w:t>1</w:t>
      </w:r>
      <w:r w:rsidRPr="00E904D3">
        <w:rPr>
          <w:rFonts w:eastAsia="MS Mincho"/>
          <w:bCs/>
          <w:lang w:eastAsia="ja-JP"/>
        </w:rPr>
        <w:t xml:space="preserve"> класса.</w:t>
      </w:r>
    </w:p>
    <w:p w:rsidR="00A51826" w:rsidRPr="00E904D3" w:rsidRDefault="00B45B76" w:rsidP="00B45B76">
      <w:pPr>
        <w:ind w:firstLine="708"/>
        <w:jc w:val="both"/>
      </w:pPr>
      <w:r w:rsidRPr="00E904D3">
        <w:t xml:space="preserve">Для </w:t>
      </w:r>
      <w:proofErr w:type="gramStart"/>
      <w:r w:rsidRPr="00E904D3">
        <w:t>обучающихся</w:t>
      </w:r>
      <w:proofErr w:type="gramEnd"/>
      <w:r w:rsidRPr="00E904D3">
        <w:t xml:space="preserve">, имеющих </w:t>
      </w:r>
      <w:proofErr w:type="spellStart"/>
      <w:r w:rsidRPr="00E904D3">
        <w:t>рекомендцию</w:t>
      </w:r>
      <w:proofErr w:type="spellEnd"/>
      <w:r w:rsidRPr="00E904D3">
        <w:t xml:space="preserve"> ПМПК (</w:t>
      </w:r>
      <w:r w:rsidRPr="00E904D3">
        <w:rPr>
          <w:lang w:val="en-US"/>
        </w:rPr>
        <w:t>VII</w:t>
      </w:r>
      <w:r w:rsidRPr="00E904D3">
        <w:t xml:space="preserve"> вид) и обучающихся в общеобразовательных класса осуществляется индивидуальный и дифференцированный подход.</w:t>
      </w:r>
    </w:p>
    <w:p w:rsidR="00A51826" w:rsidRPr="00B45B76" w:rsidRDefault="00A51826" w:rsidP="00B45B76">
      <w:pPr>
        <w:ind w:firstLine="708"/>
        <w:jc w:val="both"/>
        <w:rPr>
          <w:sz w:val="28"/>
          <w:szCs w:val="28"/>
        </w:rPr>
      </w:pPr>
    </w:p>
    <w:p w:rsidR="00A51826" w:rsidRDefault="00A51826" w:rsidP="00E2717E">
      <w:pPr>
        <w:ind w:firstLine="708"/>
        <w:jc w:val="center"/>
        <w:rPr>
          <w:b/>
          <w:sz w:val="28"/>
          <w:szCs w:val="28"/>
        </w:rPr>
      </w:pPr>
    </w:p>
    <w:p w:rsidR="00A51826" w:rsidRDefault="00A51826" w:rsidP="00E2717E">
      <w:pPr>
        <w:ind w:firstLine="708"/>
        <w:jc w:val="center"/>
        <w:rPr>
          <w:b/>
          <w:sz w:val="28"/>
          <w:szCs w:val="28"/>
        </w:rPr>
      </w:pPr>
    </w:p>
    <w:p w:rsidR="00A51826" w:rsidRDefault="00A51826" w:rsidP="00E2717E">
      <w:pPr>
        <w:ind w:firstLine="708"/>
        <w:jc w:val="center"/>
        <w:rPr>
          <w:b/>
          <w:sz w:val="28"/>
          <w:szCs w:val="28"/>
        </w:rPr>
      </w:pPr>
    </w:p>
    <w:p w:rsidR="00A51826" w:rsidRDefault="00A51826" w:rsidP="00E2717E">
      <w:pPr>
        <w:ind w:firstLine="708"/>
        <w:jc w:val="center"/>
        <w:rPr>
          <w:b/>
          <w:sz w:val="28"/>
          <w:szCs w:val="28"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9E20DF" w:rsidRDefault="009E20DF" w:rsidP="00597DB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597DB4" w:rsidRPr="00597DB4" w:rsidRDefault="00597DB4" w:rsidP="00597DB4">
      <w:pPr>
        <w:pStyle w:val="a3"/>
        <w:spacing w:before="0" w:beforeAutospacing="0" w:after="0" w:afterAutospacing="0"/>
        <w:ind w:left="720"/>
        <w:jc w:val="center"/>
      </w:pPr>
      <w:r w:rsidRPr="00597DB4">
        <w:rPr>
          <w:b/>
        </w:rPr>
        <w:lastRenderedPageBreak/>
        <w:t>Перечень учебно-методического обеспечения:</w:t>
      </w:r>
    </w:p>
    <w:p w:rsidR="00597DB4" w:rsidRPr="00F8615A" w:rsidRDefault="00597DB4" w:rsidP="009E20DF">
      <w:pPr>
        <w:pStyle w:val="a9"/>
        <w:autoSpaceDE w:val="0"/>
        <w:autoSpaceDN w:val="0"/>
        <w:adjustRightInd w:val="0"/>
        <w:spacing w:line="264" w:lineRule="auto"/>
        <w:ind w:left="709"/>
        <w:jc w:val="both"/>
      </w:pPr>
      <w:r w:rsidRPr="00F8615A">
        <w:t>Для реализации программного содержания курса используются следующие учебники и учебные пособия:</w:t>
      </w:r>
    </w:p>
    <w:p w:rsidR="00597DB4" w:rsidRPr="00F8615A" w:rsidRDefault="009E20DF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>
        <w:t>1</w:t>
      </w:r>
      <w:r w:rsidR="00597DB4" w:rsidRPr="00F8615A">
        <w:t xml:space="preserve">. Критская Е. Д., Сергеева Г. П., </w:t>
      </w:r>
      <w:proofErr w:type="spellStart"/>
      <w:r w:rsidR="00597DB4" w:rsidRPr="00F8615A">
        <w:t>Шмагина</w:t>
      </w:r>
      <w:proofErr w:type="spellEnd"/>
      <w:r w:rsidR="00597DB4" w:rsidRPr="00F8615A">
        <w:t xml:space="preserve"> Т. С. Музыка: учебник для </w:t>
      </w:r>
      <w:proofErr w:type="gramStart"/>
      <w:r w:rsidR="00873E6E">
        <w:t>об</w:t>
      </w:r>
      <w:r w:rsidR="00597DB4" w:rsidRPr="00F8615A">
        <w:t>уча</w:t>
      </w:r>
      <w:r w:rsidR="00873E6E">
        <w:t>ю</w:t>
      </w:r>
      <w:r w:rsidR="00597DB4" w:rsidRPr="00F8615A">
        <w:t>щихся</w:t>
      </w:r>
      <w:proofErr w:type="gramEnd"/>
      <w:r w:rsidR="00597DB4" w:rsidRPr="00F8615A">
        <w:t xml:space="preserve"> класса. – М.: Просвещение, 2009.</w:t>
      </w:r>
    </w:p>
    <w:p w:rsidR="00597DB4" w:rsidRPr="00F8615A" w:rsidRDefault="009E20DF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>
        <w:t>2</w:t>
      </w:r>
      <w:r w:rsidR="00597DB4" w:rsidRPr="00F8615A">
        <w:t xml:space="preserve">. Критская Е. Д., Сергеева Г. П., </w:t>
      </w:r>
      <w:proofErr w:type="spellStart"/>
      <w:r w:rsidR="00597DB4" w:rsidRPr="00F8615A">
        <w:t>Шмагина</w:t>
      </w:r>
      <w:proofErr w:type="spellEnd"/>
      <w:r w:rsidR="00597DB4" w:rsidRPr="00F8615A">
        <w:t xml:space="preserve"> Т. С. Музыка: рабочая тетрадь для </w:t>
      </w:r>
      <w:r w:rsidR="00B45B76">
        <w:t>1</w:t>
      </w:r>
      <w:r w:rsidR="00597DB4" w:rsidRPr="00F8615A">
        <w:t xml:space="preserve"> класса. – М.: Просвещение, 2010.</w:t>
      </w:r>
    </w:p>
    <w:p w:rsidR="00597DB4" w:rsidRPr="00F8615A" w:rsidRDefault="009E20DF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>
        <w:t>3</w:t>
      </w:r>
      <w:r w:rsidR="00597DB4" w:rsidRPr="00F8615A">
        <w:t xml:space="preserve">. Хрестоматия музыкального материала к учебнику «Музыка». </w:t>
      </w:r>
      <w:r w:rsidR="00B45B76">
        <w:t>1</w:t>
      </w:r>
      <w:r w:rsidR="00597DB4" w:rsidRPr="00F8615A">
        <w:t xml:space="preserve"> класс (пособие для учителя). – М.: Просвещение, 2008.</w:t>
      </w:r>
    </w:p>
    <w:p w:rsidR="00597DB4" w:rsidRDefault="009E20DF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>
        <w:t>4</w:t>
      </w:r>
      <w:r w:rsidR="00597DB4" w:rsidRPr="00F8615A">
        <w:t xml:space="preserve">. Фонохрестоматия к учебнику «Музыка». </w:t>
      </w:r>
      <w:r w:rsidR="00B45B76">
        <w:t>1</w:t>
      </w:r>
      <w:r w:rsidR="00873E6E">
        <w:t xml:space="preserve"> </w:t>
      </w:r>
      <w:r w:rsidR="00597DB4" w:rsidRPr="00F8615A">
        <w:t>класс.</w:t>
      </w:r>
    </w:p>
    <w:p w:rsidR="009E20DF" w:rsidRDefault="009E20DF" w:rsidP="009E20DF">
      <w:pPr>
        <w:spacing w:before="100" w:beforeAutospacing="1" w:after="100" w:afterAutospacing="1"/>
        <w:ind w:left="720"/>
        <w:jc w:val="both"/>
      </w:pPr>
      <w:r>
        <w:t xml:space="preserve">5. </w:t>
      </w:r>
      <w:r w:rsidRPr="007F1650">
        <w:t>Е.Д.Критская «Музыка 3 класс»1 С</w:t>
      </w:r>
      <w:proofErr w:type="gramStart"/>
      <w:r w:rsidRPr="007F1650">
        <w:t>D</w:t>
      </w:r>
      <w:proofErr w:type="gramEnd"/>
      <w:r w:rsidRPr="007F1650">
        <w:t xml:space="preserve">, </w:t>
      </w:r>
      <w:proofErr w:type="spellStart"/>
      <w:r w:rsidRPr="007F1650">
        <w:t>mp</w:t>
      </w:r>
      <w:proofErr w:type="spellEnd"/>
      <w:r w:rsidRPr="007F1650">
        <w:t xml:space="preserve"> 3,  М., Просвещение, 20</w:t>
      </w:r>
      <w:r>
        <w:t>11</w:t>
      </w:r>
      <w:r w:rsidRPr="007F1650">
        <w:t xml:space="preserve"> г.</w:t>
      </w:r>
    </w:p>
    <w:p w:rsidR="00597DB4" w:rsidRPr="00F8615A" w:rsidRDefault="009E20DF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>
        <w:t>6</w:t>
      </w:r>
      <w:r w:rsidR="00597DB4" w:rsidRPr="00F8615A">
        <w:t>.Методические рекомендации к учебнику «Музыка». 1–4 классы. – М.: Просвещение, 2007.</w:t>
      </w:r>
    </w:p>
    <w:p w:rsidR="00597DB4" w:rsidRPr="00F8615A" w:rsidRDefault="00597DB4" w:rsidP="00597DB4">
      <w:pPr>
        <w:pStyle w:val="a9"/>
        <w:autoSpaceDE w:val="0"/>
        <w:autoSpaceDN w:val="0"/>
        <w:adjustRightInd w:val="0"/>
        <w:spacing w:line="264" w:lineRule="auto"/>
        <w:jc w:val="both"/>
      </w:pPr>
    </w:p>
    <w:p w:rsidR="00597DB4" w:rsidRPr="00597DB4" w:rsidRDefault="00597DB4" w:rsidP="00597DB4">
      <w:pPr>
        <w:pStyle w:val="a9"/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597DB4">
        <w:rPr>
          <w:b/>
        </w:rPr>
        <w:t>Список литературы:</w:t>
      </w:r>
    </w:p>
    <w:p w:rsidR="00597DB4" w:rsidRPr="00F8615A" w:rsidRDefault="00597DB4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 w:rsidRPr="00F8615A">
        <w:t>1. Владимиров В. Н., Лагутин, А. И. Музыкальная литература. – М.: Музыка, 1984.</w:t>
      </w:r>
    </w:p>
    <w:p w:rsidR="00597DB4" w:rsidRPr="00F8615A" w:rsidRDefault="00597DB4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 w:rsidRPr="00F8615A">
        <w:t xml:space="preserve">2. </w:t>
      </w:r>
      <w:proofErr w:type="spellStart"/>
      <w:r w:rsidRPr="00F8615A">
        <w:t>Кабалевский</w:t>
      </w:r>
      <w:proofErr w:type="spellEnd"/>
      <w:r w:rsidRPr="00F8615A">
        <w:t xml:space="preserve"> Д. Про трех китов и про многое другое. – М.: Детская литература, 1972.</w:t>
      </w:r>
    </w:p>
    <w:p w:rsidR="00597DB4" w:rsidRPr="00F8615A" w:rsidRDefault="00597DB4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 w:rsidRPr="00F8615A">
        <w:t>3. Кленов А. Там, где музыка живет. – М.: Педагогика, 1985.</w:t>
      </w:r>
    </w:p>
    <w:p w:rsidR="00597DB4" w:rsidRPr="00F8615A" w:rsidRDefault="00597DB4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 w:rsidRPr="00F8615A">
        <w:t>4. Прохорова И. А. Зарубежная музыкальная литература. – М.: Музыка, 1972.</w:t>
      </w:r>
    </w:p>
    <w:p w:rsidR="00597DB4" w:rsidRPr="00F8615A" w:rsidRDefault="00597DB4" w:rsidP="00597DB4">
      <w:pPr>
        <w:pStyle w:val="a9"/>
        <w:autoSpaceDE w:val="0"/>
        <w:autoSpaceDN w:val="0"/>
        <w:adjustRightInd w:val="0"/>
        <w:spacing w:line="264" w:lineRule="auto"/>
        <w:jc w:val="both"/>
      </w:pPr>
      <w:r w:rsidRPr="00F8615A">
        <w:t xml:space="preserve">5. Прохорова И. А., </w:t>
      </w:r>
      <w:proofErr w:type="spellStart"/>
      <w:r w:rsidRPr="00F8615A">
        <w:t>Скудина</w:t>
      </w:r>
      <w:proofErr w:type="spellEnd"/>
      <w:r w:rsidRPr="00F8615A">
        <w:t xml:space="preserve">, Г. С. Советская музыкальная литература. – М.: Музыка, 1972. </w:t>
      </w:r>
    </w:p>
    <w:p w:rsidR="00597DB4" w:rsidRPr="00F8615A" w:rsidRDefault="00597DB4" w:rsidP="00597DB4">
      <w:pPr>
        <w:pStyle w:val="a9"/>
      </w:pPr>
      <w:r w:rsidRPr="00F8615A">
        <w:t>6. Смирнова Е. С. Русская музыкальная литература. – М.: Музыка, 1969.</w:t>
      </w:r>
    </w:p>
    <w:p w:rsidR="00597DB4" w:rsidRPr="00597DB4" w:rsidRDefault="00597DB4" w:rsidP="00597DB4">
      <w:pPr>
        <w:pStyle w:val="a9"/>
        <w:jc w:val="center"/>
        <w:rPr>
          <w:b/>
        </w:rPr>
      </w:pPr>
      <w:r w:rsidRPr="00597DB4">
        <w:rPr>
          <w:b/>
        </w:rPr>
        <w:t>Печатные пособия</w:t>
      </w:r>
      <w:r w:rsidRPr="00143B8E">
        <w:rPr>
          <w:vertAlign w:val="superscript"/>
        </w:rPr>
        <w:footnoteReference w:id="2"/>
      </w:r>
    </w:p>
    <w:p w:rsidR="00597DB4" w:rsidRPr="00143B8E" w:rsidRDefault="00597DB4" w:rsidP="00597DB4">
      <w:pPr>
        <w:pStyle w:val="a9"/>
        <w:jc w:val="both"/>
      </w:pPr>
      <w:r w:rsidRPr="00143B8E">
        <w:t>1.Портреты композиторов.2.Таблицы признаков характера звучания3.Таблица длительностей</w:t>
      </w:r>
      <w:proofErr w:type="gramStart"/>
      <w:r w:rsidRPr="00143B8E">
        <w:t>4</w:t>
      </w:r>
      <w:proofErr w:type="gramEnd"/>
      <w:r w:rsidRPr="00143B8E">
        <w:t>.Таблица средств музыкальной выразительности</w:t>
      </w:r>
    </w:p>
    <w:p w:rsidR="00597DB4" w:rsidRPr="00143B8E" w:rsidRDefault="00597DB4" w:rsidP="00597DB4">
      <w:pPr>
        <w:pStyle w:val="a9"/>
        <w:jc w:val="both"/>
      </w:pPr>
      <w:r>
        <w:t>2</w:t>
      </w:r>
      <w:r w:rsidRPr="00143B8E">
        <w:t>.Схема: расположение инструментов и оркестровых групп в различных видах оркестров</w:t>
      </w:r>
      <w:proofErr w:type="gramStart"/>
      <w:r w:rsidRPr="00143B8E">
        <w:t>..</w:t>
      </w:r>
      <w:proofErr w:type="gramEnd"/>
      <w:r w:rsidRPr="00143B8E">
        <w:t>Альбомы с демонстрационным материалом, составленным в соответствии с тематическими линиями учебной программы.</w:t>
      </w:r>
    </w:p>
    <w:p w:rsidR="00597DB4" w:rsidRPr="00597DB4" w:rsidRDefault="00597DB4" w:rsidP="00597DB4">
      <w:pPr>
        <w:pStyle w:val="a9"/>
        <w:numPr>
          <w:ilvl w:val="0"/>
          <w:numId w:val="3"/>
        </w:numPr>
        <w:jc w:val="center"/>
        <w:rPr>
          <w:b/>
        </w:rPr>
      </w:pPr>
      <w:r w:rsidRPr="00597DB4">
        <w:rPr>
          <w:b/>
        </w:rPr>
        <w:t>Экранно-звуковые пособия</w:t>
      </w:r>
      <w:r w:rsidRPr="00143B8E">
        <w:rPr>
          <w:vertAlign w:val="superscript"/>
        </w:rPr>
        <w:footnoteReference w:id="3"/>
      </w:r>
    </w:p>
    <w:p w:rsidR="00597DB4" w:rsidRPr="00143B8E" w:rsidRDefault="00597DB4" w:rsidP="00597DB4">
      <w:pPr>
        <w:pStyle w:val="a9"/>
        <w:jc w:val="both"/>
      </w:pPr>
      <w:r w:rsidRPr="00143B8E">
        <w:t>1.Аудиозаписи и фонохрестоматии по музыке.</w:t>
      </w:r>
    </w:p>
    <w:p w:rsidR="00597DB4" w:rsidRPr="00143B8E" w:rsidRDefault="00597DB4" w:rsidP="00597DB4">
      <w:pPr>
        <w:pStyle w:val="a9"/>
        <w:jc w:val="both"/>
      </w:pPr>
      <w:r w:rsidRPr="00143B8E">
        <w:t>2.Видеофильмы, посвященные творчеству выдающихся отечественных и зарубежных композиторов.</w:t>
      </w:r>
    </w:p>
    <w:p w:rsidR="00597DB4" w:rsidRPr="00143B8E" w:rsidRDefault="00597DB4" w:rsidP="00597DB4">
      <w:pPr>
        <w:pStyle w:val="a9"/>
        <w:jc w:val="both"/>
      </w:pPr>
      <w:r w:rsidRPr="00143B8E">
        <w:t>3.Видеофильмы с записью фрагментов из оперных спектаклей.</w:t>
      </w:r>
    </w:p>
    <w:p w:rsidR="00597DB4" w:rsidRPr="00143B8E" w:rsidRDefault="00597DB4" w:rsidP="00597DB4">
      <w:pPr>
        <w:pStyle w:val="a9"/>
        <w:jc w:val="both"/>
      </w:pPr>
      <w:r w:rsidRPr="00143B8E">
        <w:t>4.Видеофильмы с записью фрагментов из балетных спектаклей.</w:t>
      </w:r>
    </w:p>
    <w:p w:rsidR="00597DB4" w:rsidRPr="00143B8E" w:rsidRDefault="00597DB4" w:rsidP="00597DB4">
      <w:pPr>
        <w:pStyle w:val="a9"/>
        <w:jc w:val="both"/>
      </w:pPr>
      <w:r w:rsidRPr="00143B8E">
        <w:t>5.Видеофильмы с записью известных оркестровых коллективов.</w:t>
      </w:r>
    </w:p>
    <w:p w:rsidR="00597DB4" w:rsidRPr="00143B8E" w:rsidRDefault="00597DB4" w:rsidP="00597DB4">
      <w:pPr>
        <w:pStyle w:val="a9"/>
        <w:jc w:val="both"/>
      </w:pPr>
      <w:r w:rsidRPr="00143B8E">
        <w:t>6.Видеофильмы с записью фрагментов из мюзиклов.</w:t>
      </w:r>
    </w:p>
    <w:p w:rsidR="00597DB4" w:rsidRPr="00143B8E" w:rsidRDefault="00597DB4" w:rsidP="00597DB4">
      <w:pPr>
        <w:pStyle w:val="a9"/>
        <w:jc w:val="both"/>
      </w:pPr>
      <w:r w:rsidRPr="00143B8E">
        <w:t>7.Нотный и поэтический текст песен.</w:t>
      </w:r>
    </w:p>
    <w:p w:rsidR="00597DB4" w:rsidRPr="00143B8E" w:rsidRDefault="00597DB4" w:rsidP="00597DB4">
      <w:pPr>
        <w:pStyle w:val="a9"/>
        <w:jc w:val="both"/>
      </w:pPr>
      <w:r w:rsidRPr="00143B8E">
        <w:t>8.Изображения музыкантов, играющих на различных инструментах.</w:t>
      </w:r>
    </w:p>
    <w:p w:rsidR="00597DB4" w:rsidRPr="00143B8E" w:rsidRDefault="00597DB4" w:rsidP="00597DB4">
      <w:pPr>
        <w:pStyle w:val="a9"/>
        <w:jc w:val="both"/>
      </w:pPr>
      <w:r w:rsidRPr="00143B8E">
        <w:t>9.Фотографии и репродукции картин крупнейших центров мировой музыкальной культуры.</w:t>
      </w:r>
    </w:p>
    <w:p w:rsidR="00597DB4" w:rsidRPr="00143B8E" w:rsidRDefault="00597DB4" w:rsidP="00597DB4">
      <w:pPr>
        <w:pStyle w:val="a9"/>
        <w:jc w:val="both"/>
      </w:pPr>
    </w:p>
    <w:p w:rsidR="00597DB4" w:rsidRPr="00597DB4" w:rsidRDefault="00597DB4" w:rsidP="00597DB4">
      <w:pPr>
        <w:pStyle w:val="a9"/>
        <w:jc w:val="center"/>
        <w:rPr>
          <w:b/>
        </w:rPr>
      </w:pPr>
      <w:r w:rsidRPr="00597DB4">
        <w:rPr>
          <w:b/>
        </w:rPr>
        <w:t>Технические средства обучения</w:t>
      </w:r>
      <w:r w:rsidRPr="00143B8E">
        <w:rPr>
          <w:vertAlign w:val="superscript"/>
        </w:rPr>
        <w:footnoteReference w:id="4"/>
      </w:r>
    </w:p>
    <w:p w:rsidR="00597DB4" w:rsidRPr="00143B8E" w:rsidRDefault="00597DB4" w:rsidP="00597DB4">
      <w:pPr>
        <w:pStyle w:val="a9"/>
      </w:pPr>
      <w:r w:rsidRPr="00143B8E">
        <w:t>1.Музыкальный центр</w:t>
      </w:r>
      <w:proofErr w:type="gramStart"/>
      <w:r w:rsidRPr="00143B8E">
        <w:t>2</w:t>
      </w:r>
      <w:proofErr w:type="gramEnd"/>
      <w:r w:rsidRPr="00143B8E">
        <w:t>.</w:t>
      </w:r>
      <w:r>
        <w:t>Видеомагнитофон</w:t>
      </w:r>
      <w:r w:rsidR="00042074">
        <w:t xml:space="preserve"> 3 Магнитофон 4</w:t>
      </w:r>
      <w:r>
        <w:t>.Телевизор</w:t>
      </w:r>
      <w:r w:rsidR="00042074">
        <w:t xml:space="preserve"> 5</w:t>
      </w:r>
      <w:r w:rsidRPr="00143B8E">
        <w:t>.Ноутбук</w:t>
      </w:r>
      <w:r w:rsidR="00042074">
        <w:t xml:space="preserve"> 6</w:t>
      </w:r>
      <w:r w:rsidRPr="00143B8E">
        <w:t>.Экран</w:t>
      </w:r>
      <w:r w:rsidR="00042074">
        <w:t xml:space="preserve"> 7</w:t>
      </w:r>
      <w:r w:rsidRPr="00143B8E">
        <w:t>.Мультимедиа проектор</w:t>
      </w:r>
      <w:r>
        <w:t>.</w:t>
      </w:r>
      <w:r w:rsidR="00042074">
        <w:t>8</w:t>
      </w:r>
      <w:r w:rsidRPr="00143B8E">
        <w:t>.Микрофоны</w:t>
      </w:r>
      <w:r w:rsidR="00042074">
        <w:t xml:space="preserve"> 9 Синтезатор 10 Колонки</w:t>
      </w:r>
    </w:p>
    <w:p w:rsidR="00597DB4" w:rsidRPr="00597DB4" w:rsidRDefault="00597DB4" w:rsidP="00597DB4">
      <w:pPr>
        <w:pStyle w:val="a9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 w:rsidRPr="00597DB4">
        <w:rPr>
          <w:b/>
        </w:rPr>
        <w:t>Цифровые и электронные образовательные ресурсы</w:t>
      </w:r>
      <w:r w:rsidRPr="00143B8E">
        <w:rPr>
          <w:vertAlign w:val="superscript"/>
        </w:rPr>
        <w:footnoteReference w:id="5"/>
      </w:r>
    </w:p>
    <w:p w:rsidR="00597DB4" w:rsidRPr="00143B8E" w:rsidRDefault="00597DB4" w:rsidP="00597DB4">
      <w:pPr>
        <w:pStyle w:val="a9"/>
        <w:jc w:val="both"/>
      </w:pPr>
      <w:r w:rsidRPr="00143B8E">
        <w:t>1.Мультимедийная программа «Шедевры музыки» издательства  «Кирилл и Мефодий».</w:t>
      </w:r>
    </w:p>
    <w:p w:rsidR="00597DB4" w:rsidRPr="00143B8E" w:rsidRDefault="00597DB4" w:rsidP="00597DB4">
      <w:pPr>
        <w:pStyle w:val="a9"/>
        <w:jc w:val="both"/>
      </w:pPr>
      <w:r w:rsidRPr="00143B8E">
        <w:t>2.Мультимедийная программа «Энциклопедия классической музыки» «</w:t>
      </w:r>
      <w:proofErr w:type="spellStart"/>
      <w:r w:rsidRPr="00143B8E">
        <w:t>Коминфо</w:t>
      </w:r>
      <w:proofErr w:type="spellEnd"/>
      <w:r w:rsidRPr="00143B8E">
        <w:t>».</w:t>
      </w:r>
    </w:p>
    <w:p w:rsidR="00597DB4" w:rsidRPr="00143B8E" w:rsidRDefault="00597DB4" w:rsidP="00597DB4">
      <w:pPr>
        <w:pStyle w:val="a9"/>
        <w:jc w:val="both"/>
      </w:pPr>
      <w:r w:rsidRPr="00143B8E">
        <w:t>3.Мультимедийная программа «Музыка. Ключи».</w:t>
      </w:r>
    </w:p>
    <w:p w:rsidR="00597DB4" w:rsidRPr="00143B8E" w:rsidRDefault="00597DB4" w:rsidP="00597DB4">
      <w:pPr>
        <w:pStyle w:val="a9"/>
        <w:jc w:val="both"/>
      </w:pPr>
      <w:r w:rsidRPr="00143B8E">
        <w:t xml:space="preserve">4.Мультимедийная программа «Энциклопедия Кирилла и </w:t>
      </w:r>
      <w:proofErr w:type="spellStart"/>
      <w:r w:rsidRPr="00143B8E">
        <w:t>Мефодия</w:t>
      </w:r>
      <w:proofErr w:type="spellEnd"/>
      <w:r w:rsidRPr="00143B8E">
        <w:t xml:space="preserve"> 2009г.».</w:t>
      </w:r>
    </w:p>
    <w:p w:rsidR="00597DB4" w:rsidRPr="00143B8E" w:rsidRDefault="00597DB4" w:rsidP="00597DB4">
      <w:pPr>
        <w:pStyle w:val="a9"/>
        <w:jc w:val="both"/>
      </w:pPr>
      <w:r w:rsidRPr="00143B8E">
        <w:t>5.Мультимедийная программа «История музыкальных инструментов».</w:t>
      </w:r>
    </w:p>
    <w:p w:rsidR="00597DB4" w:rsidRPr="00143B8E" w:rsidRDefault="00597DB4" w:rsidP="00597DB4">
      <w:pPr>
        <w:pStyle w:val="a9"/>
        <w:jc w:val="both"/>
      </w:pPr>
      <w:r w:rsidRPr="00143B8E">
        <w:t>6.Единая коллекция - http://collection.cross-edu.ru/catalog/rubr/f544b3b7-f1f4-5b76-f453-552f31d9b164.</w:t>
      </w:r>
    </w:p>
    <w:p w:rsidR="00597DB4" w:rsidRPr="00143B8E" w:rsidRDefault="00597DB4" w:rsidP="00597DB4">
      <w:pPr>
        <w:pStyle w:val="a9"/>
        <w:jc w:val="both"/>
      </w:pPr>
      <w:r w:rsidRPr="00143B8E">
        <w:t>7.Российский общеобразовательный портал - http://music.edu.ru/.</w:t>
      </w:r>
    </w:p>
    <w:p w:rsidR="00597DB4" w:rsidRPr="00143B8E" w:rsidRDefault="00597DB4" w:rsidP="00597DB4">
      <w:pPr>
        <w:pStyle w:val="a9"/>
        <w:jc w:val="both"/>
      </w:pPr>
      <w:r w:rsidRPr="00143B8E">
        <w:t>8.Детские электронные книги и презентации - http://viki.rdf.ru/.</w:t>
      </w:r>
    </w:p>
    <w:p w:rsidR="00597DB4" w:rsidRPr="00143B8E" w:rsidRDefault="00597DB4" w:rsidP="00597DB4">
      <w:pPr>
        <w:pStyle w:val="a9"/>
        <w:jc w:val="both"/>
      </w:pPr>
      <w:r w:rsidRPr="00143B8E">
        <w:t>9.CD-ROM. «Мир музыки». Программно-методический комплекс».</w:t>
      </w:r>
    </w:p>
    <w:p w:rsidR="00E8324D" w:rsidRPr="00597DB4" w:rsidRDefault="00E8324D" w:rsidP="00404F34">
      <w:pPr>
        <w:spacing w:before="100" w:beforeAutospacing="1" w:after="100" w:afterAutospacing="1"/>
        <w:jc w:val="center"/>
        <w:rPr>
          <w:rFonts w:eastAsia="MS Mincho"/>
          <w:b/>
          <w:lang w:eastAsia="ja-JP"/>
        </w:rPr>
      </w:pPr>
      <w:r w:rsidRPr="00597DB4">
        <w:rPr>
          <w:rFonts w:eastAsia="MS Mincho"/>
          <w:b/>
          <w:lang w:eastAsia="ja-JP"/>
        </w:rPr>
        <w:t>Планируемые результаты изучения учебного предмета «Музыка» в</w:t>
      </w:r>
      <w:r w:rsidR="00B45B76">
        <w:rPr>
          <w:rFonts w:eastAsia="MS Mincho"/>
          <w:b/>
          <w:lang w:eastAsia="ja-JP"/>
        </w:rPr>
        <w:t xml:space="preserve"> 1</w:t>
      </w:r>
      <w:r w:rsidRPr="00597DB4">
        <w:rPr>
          <w:rFonts w:eastAsia="MS Mincho"/>
          <w:b/>
          <w:lang w:eastAsia="ja-JP"/>
        </w:rPr>
        <w:t xml:space="preserve"> классе:</w:t>
      </w:r>
    </w:p>
    <w:p w:rsidR="00E8324D" w:rsidRPr="00B45B76" w:rsidRDefault="00E8324D" w:rsidP="00E8324D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B45B76">
        <w:rPr>
          <w:rFonts w:eastAsia="MS Mincho"/>
          <w:lang w:eastAsia="ja-JP"/>
        </w:rPr>
        <w:t>Выпускник научится:</w:t>
      </w:r>
    </w:p>
    <w:p w:rsidR="00B45B76" w:rsidRPr="00B45B76" w:rsidRDefault="00B45B76" w:rsidP="00B45B76">
      <w:pPr>
        <w:pStyle w:val="a9"/>
        <w:numPr>
          <w:ilvl w:val="0"/>
          <w:numId w:val="31"/>
        </w:numPr>
        <w:spacing w:before="100" w:beforeAutospacing="1" w:after="100" w:afterAutospacing="1"/>
        <w:ind w:right="-711"/>
        <w:jc w:val="both"/>
        <w:rPr>
          <w:rFonts w:eastAsia="MS Mincho"/>
          <w:bCs/>
          <w:lang w:eastAsia="ja-JP"/>
        </w:rPr>
      </w:pPr>
      <w:r w:rsidRPr="00B45B76">
        <w:rPr>
          <w:rFonts w:eastAsia="MS Mincho"/>
          <w:bCs/>
          <w:lang w:eastAsia="ja-JP"/>
        </w:rPr>
        <w:t>распознавать различные (основные) жанры музыкальных произведений;</w:t>
      </w:r>
    </w:p>
    <w:p w:rsidR="00B45B76" w:rsidRPr="00B45B76" w:rsidRDefault="00B45B76" w:rsidP="00B45B76">
      <w:pPr>
        <w:pStyle w:val="a9"/>
        <w:numPr>
          <w:ilvl w:val="0"/>
          <w:numId w:val="31"/>
        </w:numPr>
        <w:spacing w:before="100" w:beforeAutospacing="1" w:after="100" w:afterAutospacing="1"/>
        <w:ind w:right="-711"/>
        <w:jc w:val="both"/>
      </w:pPr>
      <w:r w:rsidRPr="00B45B76">
        <w:rPr>
          <w:rFonts w:eastAsia="MS Mincho"/>
          <w:bCs/>
          <w:lang w:eastAsia="ja-JP"/>
        </w:rPr>
        <w:t>определять эмоциональный характер музыки и её образное содержание</w:t>
      </w:r>
      <w:proofErr w:type="gramStart"/>
      <w:r w:rsidRPr="00B45B76">
        <w:rPr>
          <w:rFonts w:eastAsia="MS Mincho"/>
          <w:bCs/>
          <w:lang w:eastAsia="ja-JP"/>
        </w:rPr>
        <w:t>,;</w:t>
      </w:r>
      <w:proofErr w:type="gramEnd"/>
    </w:p>
    <w:p w:rsidR="00B45B76" w:rsidRPr="00B45B76" w:rsidRDefault="00B45B76" w:rsidP="00B45B76">
      <w:pPr>
        <w:pStyle w:val="a9"/>
        <w:numPr>
          <w:ilvl w:val="0"/>
          <w:numId w:val="31"/>
        </w:numPr>
        <w:spacing w:before="100" w:beforeAutospacing="1" w:after="100" w:afterAutospacing="1"/>
        <w:ind w:right="-711"/>
        <w:jc w:val="both"/>
      </w:pPr>
      <w:r w:rsidRPr="00B45B76">
        <w:rPr>
          <w:rFonts w:eastAsia="MS Mincho"/>
          <w:bCs/>
          <w:lang w:eastAsia="ja-JP"/>
        </w:rPr>
        <w:t xml:space="preserve"> выражать своё эмоциональное отношение к искусству в процессе исполнения музыкальных произведений (пения, </w:t>
      </w:r>
      <w:r w:rsidRPr="00B45B76">
        <w:t>игры на элементарных музыкальных инструментах, музыкально-пластическом движении и импровизации).</w:t>
      </w:r>
    </w:p>
    <w:p w:rsidR="00E8324D" w:rsidRPr="00B45B76" w:rsidRDefault="00E8324D" w:rsidP="00B45B76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  <w:lang w:eastAsia="ja-JP"/>
        </w:rPr>
      </w:pPr>
      <w:r w:rsidRPr="00B45B76">
        <w:rPr>
          <w:rFonts w:eastAsia="MS Mincho"/>
          <w:i/>
          <w:iCs/>
          <w:lang w:eastAsia="ja-JP"/>
        </w:rPr>
        <w:t>Выпускник получит возможность научиться:</w:t>
      </w:r>
    </w:p>
    <w:p w:rsidR="00686C7C" w:rsidRPr="00E904D3" w:rsidRDefault="00E8324D" w:rsidP="00873E6E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B45B76">
        <w:rPr>
          <w:rFonts w:eastAsia="MS Mincho"/>
          <w:i/>
          <w:iCs/>
          <w:lang w:eastAsia="ja-JP"/>
        </w:rPr>
        <w:t>•</w:t>
      </w:r>
      <w:r w:rsidR="00686C7C" w:rsidRPr="00B45B76">
        <w:rPr>
          <w:i/>
          <w:iCs/>
        </w:rPr>
        <w:t>.</w:t>
      </w:r>
      <w:r w:rsidR="00E904D3" w:rsidRPr="00E904D3">
        <w:rPr>
          <w:rFonts w:eastAsia="MS Mincho"/>
          <w:bCs/>
          <w:sz w:val="28"/>
          <w:szCs w:val="28"/>
          <w:lang w:eastAsia="ja-JP"/>
        </w:rPr>
        <w:t xml:space="preserve"> </w:t>
      </w:r>
      <w:r w:rsidR="00E904D3" w:rsidRPr="00E904D3">
        <w:rPr>
          <w:rFonts w:eastAsia="MS Mincho"/>
          <w:bCs/>
          <w:lang w:eastAsia="ja-JP"/>
        </w:rPr>
        <w:t>реализовывать творческий потенциал, осуществляя собственные музыкально- исполнительские замыслы в различных видах деятельности</w:t>
      </w:r>
    </w:p>
    <w:p w:rsidR="00686C7C" w:rsidRPr="00686C7C" w:rsidRDefault="00686C7C" w:rsidP="00686C7C">
      <w:pPr>
        <w:autoSpaceDE w:val="0"/>
        <w:autoSpaceDN w:val="0"/>
        <w:adjustRightInd w:val="0"/>
        <w:ind w:left="851" w:hanging="284"/>
        <w:jc w:val="both"/>
        <w:rPr>
          <w:rFonts w:eastAsia="MS Mincho"/>
          <w:i/>
          <w:iCs/>
          <w:lang w:eastAsia="ja-JP"/>
        </w:rPr>
      </w:pPr>
    </w:p>
    <w:p w:rsidR="004F43EA" w:rsidRDefault="004F43EA"/>
    <w:sectPr w:rsidR="004F43EA" w:rsidSect="00FC26D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E6" w:rsidRDefault="00891EE6" w:rsidP="00597DB4">
      <w:r>
        <w:separator/>
      </w:r>
    </w:p>
  </w:endnote>
  <w:endnote w:type="continuationSeparator" w:id="1">
    <w:p w:rsidR="00891EE6" w:rsidRDefault="00891EE6" w:rsidP="0059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E6" w:rsidRDefault="00891EE6" w:rsidP="00597DB4">
      <w:r>
        <w:separator/>
      </w:r>
    </w:p>
  </w:footnote>
  <w:footnote w:type="continuationSeparator" w:id="1">
    <w:p w:rsidR="00891EE6" w:rsidRDefault="00891EE6" w:rsidP="00597DB4">
      <w:r>
        <w:continuationSeparator/>
      </w:r>
    </w:p>
  </w:footnote>
  <w:footnote w:id="2">
    <w:p w:rsidR="00891EE6" w:rsidRPr="000A1818" w:rsidRDefault="00891EE6" w:rsidP="00597DB4">
      <w:pPr>
        <w:pStyle w:val="a4"/>
      </w:pPr>
      <w:r>
        <w:rPr>
          <w:rStyle w:val="aa"/>
        </w:rPr>
        <w:footnoteRef/>
      </w:r>
      <w:r w:rsidRPr="00143B8E">
        <w:t>Для реализации программного содержания данный перечень может быть расширен</w:t>
      </w:r>
    </w:p>
    <w:p w:rsidR="00891EE6" w:rsidRDefault="00891EE6" w:rsidP="00597DB4">
      <w:pPr>
        <w:pStyle w:val="a4"/>
      </w:pPr>
    </w:p>
  </w:footnote>
  <w:footnote w:id="3">
    <w:p w:rsidR="00891EE6" w:rsidRPr="000A1818" w:rsidRDefault="00891EE6" w:rsidP="00597DB4">
      <w:pPr>
        <w:pStyle w:val="a4"/>
      </w:pPr>
      <w:r>
        <w:rPr>
          <w:rStyle w:val="aa"/>
        </w:rPr>
        <w:footnoteRef/>
      </w:r>
      <w:r w:rsidRPr="00143B8E">
        <w:t>Для реализации программного содержания данный перечень может быть расширен</w:t>
      </w:r>
    </w:p>
    <w:p w:rsidR="00891EE6" w:rsidRDefault="00891EE6" w:rsidP="00597DB4">
      <w:pPr>
        <w:pStyle w:val="a4"/>
      </w:pPr>
    </w:p>
  </w:footnote>
  <w:footnote w:id="4">
    <w:p w:rsidR="00891EE6" w:rsidRPr="000A1818" w:rsidRDefault="00891EE6" w:rsidP="00597DB4">
      <w:pPr>
        <w:pStyle w:val="a4"/>
      </w:pPr>
      <w:r>
        <w:rPr>
          <w:rStyle w:val="aa"/>
        </w:rPr>
        <w:footnoteRef/>
      </w:r>
      <w:r w:rsidRPr="00143B8E">
        <w:t>Для реализации программного содержания данный перечень может быть расширен</w:t>
      </w:r>
    </w:p>
    <w:p w:rsidR="00891EE6" w:rsidRDefault="00891EE6" w:rsidP="00597DB4">
      <w:pPr>
        <w:pStyle w:val="a4"/>
      </w:pPr>
    </w:p>
  </w:footnote>
  <w:footnote w:id="5">
    <w:p w:rsidR="00891EE6" w:rsidRPr="000A1818" w:rsidRDefault="00891EE6" w:rsidP="00597DB4">
      <w:pPr>
        <w:pStyle w:val="a4"/>
      </w:pPr>
      <w:r>
        <w:rPr>
          <w:rStyle w:val="aa"/>
        </w:rPr>
        <w:footnoteRef/>
      </w:r>
      <w:r w:rsidRPr="00143B8E">
        <w:t>Для реализации программного содержания данный перечень может быть расширен</w:t>
      </w:r>
    </w:p>
    <w:p w:rsidR="00891EE6" w:rsidRDefault="00891EE6" w:rsidP="00597DB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/>
      </w:rPr>
    </w:lvl>
  </w:abstractNum>
  <w:abstractNum w:abstractNumId="1">
    <w:nsid w:val="002069C0"/>
    <w:multiLevelType w:val="hybridMultilevel"/>
    <w:tmpl w:val="1018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9C7"/>
    <w:multiLevelType w:val="hybridMultilevel"/>
    <w:tmpl w:val="10E6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526C"/>
    <w:multiLevelType w:val="multilevel"/>
    <w:tmpl w:val="6A9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F24D8"/>
    <w:multiLevelType w:val="hybridMultilevel"/>
    <w:tmpl w:val="A51A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7D83"/>
    <w:multiLevelType w:val="hybridMultilevel"/>
    <w:tmpl w:val="53BE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1D23"/>
    <w:multiLevelType w:val="hybridMultilevel"/>
    <w:tmpl w:val="005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7ADF"/>
    <w:multiLevelType w:val="hybridMultilevel"/>
    <w:tmpl w:val="CCA20A2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14ED0389"/>
    <w:multiLevelType w:val="multilevel"/>
    <w:tmpl w:val="AAEC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23A85"/>
    <w:multiLevelType w:val="hybridMultilevel"/>
    <w:tmpl w:val="DFA43CE6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24E7E"/>
    <w:multiLevelType w:val="hybridMultilevel"/>
    <w:tmpl w:val="D6948C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703678"/>
    <w:multiLevelType w:val="hybridMultilevel"/>
    <w:tmpl w:val="46A0CCEC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B2C8A"/>
    <w:multiLevelType w:val="hybridMultilevel"/>
    <w:tmpl w:val="3514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61176"/>
    <w:multiLevelType w:val="hybridMultilevel"/>
    <w:tmpl w:val="E0E6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C5C69"/>
    <w:multiLevelType w:val="hybridMultilevel"/>
    <w:tmpl w:val="B6D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40F7"/>
    <w:multiLevelType w:val="hybridMultilevel"/>
    <w:tmpl w:val="0888BA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9A5E89"/>
    <w:multiLevelType w:val="multilevel"/>
    <w:tmpl w:val="D35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74147"/>
    <w:multiLevelType w:val="multilevel"/>
    <w:tmpl w:val="09D2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48F"/>
    <w:multiLevelType w:val="hybridMultilevel"/>
    <w:tmpl w:val="5F02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1581A"/>
    <w:multiLevelType w:val="hybridMultilevel"/>
    <w:tmpl w:val="3152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946BE"/>
    <w:multiLevelType w:val="hybridMultilevel"/>
    <w:tmpl w:val="963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727B"/>
    <w:multiLevelType w:val="hybridMultilevel"/>
    <w:tmpl w:val="1B7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97A69"/>
    <w:multiLevelType w:val="hybridMultilevel"/>
    <w:tmpl w:val="6EF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91975"/>
    <w:multiLevelType w:val="multilevel"/>
    <w:tmpl w:val="D35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3513D"/>
    <w:multiLevelType w:val="hybridMultilevel"/>
    <w:tmpl w:val="4B2A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54062"/>
    <w:multiLevelType w:val="hybridMultilevel"/>
    <w:tmpl w:val="45B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700DF"/>
    <w:multiLevelType w:val="multilevel"/>
    <w:tmpl w:val="5A4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44502"/>
    <w:multiLevelType w:val="multilevel"/>
    <w:tmpl w:val="4328B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8"/>
  </w:num>
  <w:num w:numId="5">
    <w:abstractNumId w:val="29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21"/>
  </w:num>
  <w:num w:numId="14">
    <w:abstractNumId w:val="1"/>
  </w:num>
  <w:num w:numId="15">
    <w:abstractNumId w:val="23"/>
  </w:num>
  <w:num w:numId="16">
    <w:abstractNumId w:val="12"/>
  </w:num>
  <w:num w:numId="17">
    <w:abstractNumId w:val="22"/>
  </w:num>
  <w:num w:numId="18">
    <w:abstractNumId w:val="2"/>
  </w:num>
  <w:num w:numId="19">
    <w:abstractNumId w:val="5"/>
  </w:num>
  <w:num w:numId="20">
    <w:abstractNumId w:val="26"/>
  </w:num>
  <w:num w:numId="21">
    <w:abstractNumId w:val="14"/>
  </w:num>
  <w:num w:numId="22">
    <w:abstractNumId w:val="25"/>
  </w:num>
  <w:num w:numId="23">
    <w:abstractNumId w:val="19"/>
  </w:num>
  <w:num w:numId="24">
    <w:abstractNumId w:val="20"/>
  </w:num>
  <w:num w:numId="25">
    <w:abstractNumId w:val="9"/>
  </w:num>
  <w:num w:numId="26">
    <w:abstractNumId w:val="17"/>
  </w:num>
  <w:num w:numId="27">
    <w:abstractNumId w:val="10"/>
  </w:num>
  <w:num w:numId="28">
    <w:abstractNumId w:val="1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7D"/>
    <w:rsid w:val="00026D7C"/>
    <w:rsid w:val="00042074"/>
    <w:rsid w:val="0004651C"/>
    <w:rsid w:val="00054A80"/>
    <w:rsid w:val="000B37D7"/>
    <w:rsid w:val="000D2909"/>
    <w:rsid w:val="00135E61"/>
    <w:rsid w:val="001666CD"/>
    <w:rsid w:val="001834DC"/>
    <w:rsid w:val="001C77CD"/>
    <w:rsid w:val="00271C7E"/>
    <w:rsid w:val="00362153"/>
    <w:rsid w:val="003653B9"/>
    <w:rsid w:val="003F5002"/>
    <w:rsid w:val="00404F34"/>
    <w:rsid w:val="00416BA1"/>
    <w:rsid w:val="00432154"/>
    <w:rsid w:val="004738A0"/>
    <w:rsid w:val="00480863"/>
    <w:rsid w:val="004833C8"/>
    <w:rsid w:val="00484052"/>
    <w:rsid w:val="00493F17"/>
    <w:rsid w:val="004D137D"/>
    <w:rsid w:val="004D4345"/>
    <w:rsid w:val="004F43EA"/>
    <w:rsid w:val="00560C75"/>
    <w:rsid w:val="00597DB4"/>
    <w:rsid w:val="005C57EE"/>
    <w:rsid w:val="005C5AB9"/>
    <w:rsid w:val="005D239E"/>
    <w:rsid w:val="005F5DB1"/>
    <w:rsid w:val="006204F8"/>
    <w:rsid w:val="006434A5"/>
    <w:rsid w:val="00686C7C"/>
    <w:rsid w:val="00686F41"/>
    <w:rsid w:val="00692DEE"/>
    <w:rsid w:val="006942F2"/>
    <w:rsid w:val="006A3643"/>
    <w:rsid w:val="006A517B"/>
    <w:rsid w:val="006F0FB6"/>
    <w:rsid w:val="007605ED"/>
    <w:rsid w:val="007F1650"/>
    <w:rsid w:val="007F2E6D"/>
    <w:rsid w:val="00824643"/>
    <w:rsid w:val="008520F2"/>
    <w:rsid w:val="00873E6E"/>
    <w:rsid w:val="00891EE6"/>
    <w:rsid w:val="008B418B"/>
    <w:rsid w:val="008E5DCE"/>
    <w:rsid w:val="00950420"/>
    <w:rsid w:val="00954E2C"/>
    <w:rsid w:val="009811F1"/>
    <w:rsid w:val="009E20DF"/>
    <w:rsid w:val="00A22FE3"/>
    <w:rsid w:val="00A23DAA"/>
    <w:rsid w:val="00A51826"/>
    <w:rsid w:val="00A627C8"/>
    <w:rsid w:val="00AC3549"/>
    <w:rsid w:val="00AC49F8"/>
    <w:rsid w:val="00AE0ABB"/>
    <w:rsid w:val="00AE30BC"/>
    <w:rsid w:val="00B0557B"/>
    <w:rsid w:val="00B22C2D"/>
    <w:rsid w:val="00B317C9"/>
    <w:rsid w:val="00B45B76"/>
    <w:rsid w:val="00C40F76"/>
    <w:rsid w:val="00C717E2"/>
    <w:rsid w:val="00CC38F4"/>
    <w:rsid w:val="00D020FE"/>
    <w:rsid w:val="00D578B5"/>
    <w:rsid w:val="00D70329"/>
    <w:rsid w:val="00DB2B8D"/>
    <w:rsid w:val="00DC1DCE"/>
    <w:rsid w:val="00E17880"/>
    <w:rsid w:val="00E2717E"/>
    <w:rsid w:val="00E74C60"/>
    <w:rsid w:val="00E8324D"/>
    <w:rsid w:val="00E904D3"/>
    <w:rsid w:val="00EE1909"/>
    <w:rsid w:val="00EF6E90"/>
    <w:rsid w:val="00F07DA2"/>
    <w:rsid w:val="00F2078F"/>
    <w:rsid w:val="00F471E2"/>
    <w:rsid w:val="00F8615A"/>
    <w:rsid w:val="00FB3FEF"/>
    <w:rsid w:val="00FC26D8"/>
    <w:rsid w:val="00FD0949"/>
    <w:rsid w:val="00FE040C"/>
    <w:rsid w:val="00FE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1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1650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7F165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F1650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11"/>
    <w:rsid w:val="00493F17"/>
    <w:rPr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493F17"/>
    <w:rPr>
      <w:b/>
      <w:bCs/>
      <w:sz w:val="21"/>
      <w:szCs w:val="21"/>
      <w:lang w:bidi="ar-SA"/>
    </w:rPr>
  </w:style>
  <w:style w:type="paragraph" w:customStyle="1" w:styleId="11">
    <w:name w:val="Основной текст1"/>
    <w:basedOn w:val="a"/>
    <w:link w:val="a6"/>
    <w:rsid w:val="00493F17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F8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3B9"/>
    <w:pPr>
      <w:ind w:left="720"/>
      <w:contextualSpacing/>
    </w:pPr>
  </w:style>
  <w:style w:type="character" w:styleId="aa">
    <w:name w:val="footnote reference"/>
    <w:unhideWhenUsed/>
    <w:rsid w:val="00597DB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271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E2717E"/>
    <w:pPr>
      <w:spacing w:after="120"/>
    </w:pPr>
  </w:style>
  <w:style w:type="character" w:customStyle="1" w:styleId="ac">
    <w:name w:val="Основной текст Знак"/>
    <w:basedOn w:val="a0"/>
    <w:link w:val="ab"/>
    <w:rsid w:val="00E27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1650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7F165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7F1650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11"/>
    <w:rsid w:val="00493F17"/>
    <w:rPr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493F17"/>
    <w:rPr>
      <w:b/>
      <w:bCs/>
      <w:sz w:val="21"/>
      <w:szCs w:val="21"/>
      <w:lang w:bidi="ar-SA"/>
    </w:rPr>
  </w:style>
  <w:style w:type="paragraph" w:customStyle="1" w:styleId="11">
    <w:name w:val="Основной текст1"/>
    <w:basedOn w:val="a"/>
    <w:link w:val="a6"/>
    <w:rsid w:val="00493F17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F8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CC92-41AA-4922-AA7A-2B78A57D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 6</cp:lastModifiedBy>
  <cp:revision>27</cp:revision>
  <cp:lastPrinted>2014-10-16T05:13:00Z</cp:lastPrinted>
  <dcterms:created xsi:type="dcterms:W3CDTF">2013-09-04T11:48:00Z</dcterms:created>
  <dcterms:modified xsi:type="dcterms:W3CDTF">2014-10-16T05:14:00Z</dcterms:modified>
</cp:coreProperties>
</file>